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D164C" w14:textId="77777777" w:rsidR="00000000" w:rsidRDefault="00CA7754">
      <w:pPr>
        <w:spacing w:line="240" w:lineRule="exact"/>
        <w:jc w:val="center"/>
        <w:rPr>
          <w:rFonts w:ascii="Arial Narrow" w:hAnsi="Arial Narrow"/>
          <w:sz w:val="22"/>
        </w:rPr>
      </w:pPr>
      <w:bookmarkStart w:id="0" w:name="_GoBack"/>
      <w:bookmarkEnd w:id="0"/>
    </w:p>
    <w:p w14:paraId="238D4CFC" w14:textId="77777777" w:rsidR="00000000" w:rsidRDefault="00CA7754">
      <w:pPr>
        <w:spacing w:line="240" w:lineRule="exact"/>
        <w:jc w:val="center"/>
        <w:rPr>
          <w:rFonts w:ascii="Arial Narrow" w:hAnsi="Arial Narrow"/>
          <w:sz w:val="22"/>
        </w:rPr>
      </w:pPr>
    </w:p>
    <w:p w14:paraId="7ECF1E2F" w14:textId="77777777" w:rsidR="00000000" w:rsidRDefault="00CA7754">
      <w:pPr>
        <w:spacing w:line="240" w:lineRule="exact"/>
        <w:jc w:val="center"/>
        <w:rPr>
          <w:rFonts w:ascii="Arial Narrow" w:hAnsi="Arial Narrow"/>
          <w:b/>
          <w:sz w:val="22"/>
          <w:u w:val="single"/>
        </w:rPr>
      </w:pPr>
      <w:r>
        <w:rPr>
          <w:rFonts w:ascii="Arial Narrow" w:hAnsi="Arial Narrow"/>
          <w:b/>
          <w:sz w:val="22"/>
          <w:u w:val="single"/>
        </w:rPr>
        <w:t>MATERIAL TRANSFER AGREEMENT</w:t>
      </w:r>
    </w:p>
    <w:p w14:paraId="6AC5EB94" w14:textId="77777777" w:rsidR="00000000" w:rsidRDefault="00CA7754">
      <w:pPr>
        <w:spacing w:line="240" w:lineRule="exact"/>
        <w:rPr>
          <w:rFonts w:ascii="Arial Narrow" w:hAnsi="Arial Narrow"/>
          <w:sz w:val="22"/>
        </w:rPr>
      </w:pPr>
    </w:p>
    <w:p w14:paraId="45EB8C5E" w14:textId="77777777" w:rsidR="00000000" w:rsidRDefault="00CA7754">
      <w:pPr>
        <w:spacing w:line="240" w:lineRule="exact"/>
        <w:rPr>
          <w:rFonts w:ascii="Arial Narrow" w:hAnsi="Arial Narrow"/>
          <w:sz w:val="22"/>
        </w:rPr>
      </w:pPr>
    </w:p>
    <w:p w14:paraId="7874D8DF" w14:textId="77777777" w:rsidR="00000000" w:rsidRDefault="00CA7754">
      <w:pPr>
        <w:spacing w:line="240" w:lineRule="exact"/>
        <w:rPr>
          <w:rFonts w:ascii="Arial Narrow" w:hAnsi="Arial Narrow"/>
          <w:sz w:val="22"/>
        </w:rPr>
      </w:pPr>
    </w:p>
    <w:p w14:paraId="35B0E457" w14:textId="77777777" w:rsidR="00000000" w:rsidRDefault="00CA7754">
      <w:pPr>
        <w:spacing w:line="240" w:lineRule="exact"/>
        <w:rPr>
          <w:rFonts w:ascii="Arial Narrow" w:hAnsi="Arial Narrow"/>
          <w:sz w:val="22"/>
        </w:rPr>
      </w:pPr>
    </w:p>
    <w:p w14:paraId="5E34A4DC" w14:textId="77777777" w:rsidR="00000000" w:rsidRDefault="00CA7754">
      <w:pPr>
        <w:spacing w:line="240" w:lineRule="exact"/>
        <w:jc w:val="both"/>
        <w:rPr>
          <w:rFonts w:ascii="Arial Narrow" w:hAnsi="Arial Narrow"/>
          <w:sz w:val="22"/>
        </w:rPr>
      </w:pPr>
      <w:r>
        <w:rPr>
          <w:rFonts w:ascii="Arial Narrow" w:hAnsi="Arial Narrow"/>
          <w:sz w:val="22"/>
        </w:rPr>
        <w:t xml:space="preserve">This Agreement is entered between </w:t>
      </w:r>
    </w:p>
    <w:p w14:paraId="24A58229" w14:textId="77777777" w:rsidR="00000000" w:rsidRDefault="00CA7754">
      <w:pPr>
        <w:pStyle w:val="BodyText"/>
      </w:pPr>
      <w:r>
        <w:t>INSTITUT NATIONAL DE LA SANTE ET DE LA RECHERCHE MEDICALE, Etablissement Public, Scientifique et Technologique existing under the laws of France and having its principal offices at 101 ru</w:t>
      </w:r>
      <w:r>
        <w:t xml:space="preserve">e de Tolbiac, 75654 PARIS CEDEX 13, FRANCE, represented by its Director-General, Monsieur Christian BRECHOT, (hereinafter "INSERM") </w:t>
      </w:r>
    </w:p>
    <w:p w14:paraId="7C7F2A7E" w14:textId="77777777" w:rsidR="00000000" w:rsidRDefault="00CA7754">
      <w:pPr>
        <w:spacing w:before="120" w:line="240" w:lineRule="exact"/>
        <w:jc w:val="both"/>
        <w:rPr>
          <w:rFonts w:ascii="Arial Narrow" w:hAnsi="Arial Narrow"/>
          <w:sz w:val="22"/>
        </w:rPr>
      </w:pPr>
      <w:r>
        <w:rPr>
          <w:rFonts w:ascii="Arial Narrow" w:hAnsi="Arial Narrow"/>
          <w:sz w:val="22"/>
        </w:rPr>
        <w:t xml:space="preserve">and </w:t>
      </w:r>
    </w:p>
    <w:p w14:paraId="358E2E8B" w14:textId="77777777" w:rsidR="00000000" w:rsidRDefault="00CA7754">
      <w:pPr>
        <w:shd w:val="clear" w:color="auto" w:fill="FFFFFF"/>
        <w:spacing w:line="240" w:lineRule="exact"/>
        <w:jc w:val="both"/>
        <w:rPr>
          <w:rFonts w:ascii="Arial Narrow" w:hAnsi="Arial Narrow"/>
          <w:sz w:val="22"/>
        </w:rPr>
      </w:pPr>
    </w:p>
    <w:p w14:paraId="2A9C4D42" w14:textId="77777777" w:rsidR="00000000" w:rsidRDefault="00CA7754">
      <w:pPr>
        <w:tabs>
          <w:tab w:val="left" w:pos="993"/>
        </w:tabs>
        <w:jc w:val="both"/>
        <w:rPr>
          <w:rFonts w:ascii="Arial Narrow" w:hAnsi="Arial Narrow"/>
          <w:shd w:val="clear" w:color="auto" w:fill="FF99CC"/>
        </w:rPr>
      </w:pPr>
      <w:r>
        <w:rPr>
          <w:rFonts w:ascii="Arial Narrow" w:hAnsi="Arial Narrow"/>
          <w:b/>
          <w:sz w:val="22"/>
        </w:rPr>
        <w:t>………………………………………………………………………………………………</w:t>
      </w:r>
      <w:r>
        <w:rPr>
          <w:rFonts w:ascii="Arial Narrow" w:hAnsi="Arial Narrow"/>
          <w:sz w:val="22"/>
        </w:rPr>
        <w:t xml:space="preserve"> (hereinafter "The Recipient)</w:t>
      </w:r>
    </w:p>
    <w:p w14:paraId="494CB0BF" w14:textId="77777777" w:rsidR="00000000" w:rsidRDefault="00CA7754">
      <w:pPr>
        <w:spacing w:line="240" w:lineRule="exact"/>
        <w:rPr>
          <w:rFonts w:ascii="Arial Narrow" w:hAnsi="Arial Narrow"/>
          <w:sz w:val="22"/>
        </w:rPr>
      </w:pPr>
    </w:p>
    <w:p w14:paraId="1E256C13" w14:textId="77777777" w:rsidR="00000000" w:rsidRDefault="00CA7754">
      <w:pPr>
        <w:spacing w:line="240" w:lineRule="exact"/>
        <w:rPr>
          <w:rFonts w:ascii="Arial Narrow" w:hAnsi="Arial Narrow"/>
          <w:sz w:val="22"/>
        </w:rPr>
      </w:pPr>
    </w:p>
    <w:p w14:paraId="1CAFE2D5" w14:textId="77777777" w:rsidR="00000000" w:rsidRDefault="00CA7754">
      <w:pPr>
        <w:jc w:val="both"/>
        <w:rPr>
          <w:rFonts w:ascii="Arial Narrow" w:hAnsi="Arial Narrow"/>
          <w:sz w:val="22"/>
        </w:rPr>
      </w:pPr>
      <w:r>
        <w:rPr>
          <w:rFonts w:ascii="Arial Narrow" w:hAnsi="Arial Narrow"/>
          <w:sz w:val="22"/>
        </w:rPr>
        <w:t>Pursuant to Recipient's request that certain rese</w:t>
      </w:r>
      <w:r>
        <w:rPr>
          <w:rFonts w:ascii="Arial Narrow" w:hAnsi="Arial Narrow"/>
          <w:sz w:val="22"/>
        </w:rPr>
        <w:t>arch material be made available for research and/or testing purposes, INSERM is pleased to provide this material under the following terms and conditions :</w:t>
      </w:r>
    </w:p>
    <w:p w14:paraId="229DB543" w14:textId="77777777" w:rsidR="00000000" w:rsidRDefault="00CA7754">
      <w:pPr>
        <w:spacing w:line="240" w:lineRule="exact"/>
        <w:rPr>
          <w:rFonts w:ascii="Arial Narrow" w:hAnsi="Arial Narrow"/>
          <w:sz w:val="22"/>
        </w:rPr>
      </w:pPr>
    </w:p>
    <w:p w14:paraId="173F8171" w14:textId="77777777" w:rsidR="00000000" w:rsidRDefault="00CA7754">
      <w:pPr>
        <w:spacing w:line="240" w:lineRule="exact"/>
        <w:rPr>
          <w:rFonts w:ascii="Arial Narrow" w:hAnsi="Arial Narrow"/>
          <w:sz w:val="22"/>
        </w:rPr>
      </w:pPr>
    </w:p>
    <w:p w14:paraId="7A558511" w14:textId="77777777" w:rsidR="00000000" w:rsidRDefault="00CA7754">
      <w:pPr>
        <w:ind w:left="426" w:hanging="426"/>
        <w:jc w:val="center"/>
        <w:rPr>
          <w:rFonts w:ascii="Arial Narrow" w:hAnsi="Arial Narrow"/>
          <w:sz w:val="22"/>
        </w:rPr>
      </w:pPr>
      <w:r>
        <w:rPr>
          <w:rFonts w:ascii="Arial Narrow" w:hAnsi="Arial Narrow"/>
          <w:sz w:val="22"/>
        </w:rPr>
        <w:t>I.</w:t>
      </w:r>
      <w:r>
        <w:rPr>
          <w:rFonts w:ascii="Arial Narrow" w:hAnsi="Arial Narrow"/>
          <w:sz w:val="22"/>
        </w:rPr>
        <w:tab/>
      </w:r>
      <w:r>
        <w:rPr>
          <w:rFonts w:ascii="Arial Narrow" w:hAnsi="Arial Narrow"/>
          <w:sz w:val="22"/>
          <w:u w:val="single"/>
        </w:rPr>
        <w:t>DEFINITIONS</w:t>
      </w:r>
      <w:r>
        <w:rPr>
          <w:rFonts w:ascii="Arial Narrow" w:hAnsi="Arial Narrow"/>
          <w:sz w:val="22"/>
        </w:rPr>
        <w:t xml:space="preserve"> -</w:t>
      </w:r>
    </w:p>
    <w:p w14:paraId="3DDEE625" w14:textId="77777777" w:rsidR="00000000" w:rsidRDefault="00CA7754">
      <w:pPr>
        <w:ind w:left="426" w:hanging="426"/>
        <w:jc w:val="both"/>
        <w:rPr>
          <w:rFonts w:ascii="Arial Narrow" w:hAnsi="Arial Narrow"/>
          <w:sz w:val="22"/>
        </w:rPr>
      </w:pPr>
    </w:p>
    <w:p w14:paraId="2B2FF4C8" w14:textId="77777777" w:rsidR="00000000" w:rsidRDefault="00CA7754">
      <w:pPr>
        <w:ind w:left="426" w:hanging="426"/>
        <w:jc w:val="both"/>
        <w:rPr>
          <w:rFonts w:ascii="Arial Narrow" w:hAnsi="Arial Narrow"/>
          <w:sz w:val="22"/>
        </w:rPr>
      </w:pPr>
      <w:r>
        <w:rPr>
          <w:rFonts w:ascii="Arial Narrow" w:hAnsi="Arial Narrow"/>
          <w:sz w:val="22"/>
        </w:rPr>
        <w:t>1.</w:t>
      </w:r>
      <w:r>
        <w:rPr>
          <w:rFonts w:ascii="Arial Narrow" w:hAnsi="Arial Narrow"/>
          <w:sz w:val="22"/>
        </w:rPr>
        <w:tab/>
      </w:r>
      <w:r>
        <w:rPr>
          <w:rFonts w:ascii="Arial Narrow" w:hAnsi="Arial Narrow"/>
          <w:sz w:val="22"/>
          <w:u w:val="single"/>
        </w:rPr>
        <w:t>Original Material</w:t>
      </w:r>
      <w:r>
        <w:rPr>
          <w:rFonts w:ascii="Arial Narrow" w:hAnsi="Arial Narrow"/>
          <w:sz w:val="22"/>
        </w:rPr>
        <w:t xml:space="preserve"> : the research material being transferred by INSERM Scienti</w:t>
      </w:r>
      <w:r>
        <w:rPr>
          <w:rFonts w:ascii="Arial Narrow" w:hAnsi="Arial Narrow"/>
          <w:sz w:val="22"/>
        </w:rPr>
        <w:t>st, including all relevant data, as described hereunder :</w:t>
      </w:r>
      <w:r>
        <w:rPr>
          <w:rFonts w:ascii="Arial Narrow" w:hAnsi="Arial Narrow"/>
          <w:color w:val="000000"/>
          <w:sz w:val="22"/>
        </w:rPr>
        <w:t xml:space="preserve"> </w:t>
      </w:r>
      <w:r>
        <w:rPr>
          <w:rFonts w:ascii="Arial Narrow" w:hAnsi="Arial Narrow"/>
          <w:b/>
          <w:color w:val="000000"/>
          <w:sz w:val="22"/>
        </w:rPr>
        <w:t>as ……ArtFl………. transgenic mice .</w:t>
      </w:r>
    </w:p>
    <w:p w14:paraId="69CE603D" w14:textId="77777777" w:rsidR="00000000" w:rsidRDefault="00CA7754">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9360"/>
        </w:tabs>
        <w:spacing w:line="240" w:lineRule="atLeast"/>
        <w:ind w:left="426"/>
        <w:jc w:val="both"/>
        <w:rPr>
          <w:rFonts w:ascii="Arial Narrow" w:hAnsi="Arial Narrow"/>
          <w:i/>
          <w:sz w:val="22"/>
        </w:rPr>
      </w:pPr>
    </w:p>
    <w:p w14:paraId="2D4EFE38" w14:textId="77777777" w:rsidR="00000000" w:rsidRDefault="00CA7754">
      <w:pPr>
        <w:jc w:val="both"/>
        <w:rPr>
          <w:rFonts w:ascii="Arial Narrow" w:hAnsi="Arial Narrow"/>
          <w:sz w:val="22"/>
        </w:rPr>
      </w:pPr>
    </w:p>
    <w:p w14:paraId="4A7B8010" w14:textId="77777777" w:rsidR="00000000" w:rsidRDefault="00CA7754">
      <w:pPr>
        <w:ind w:left="426" w:hanging="426"/>
        <w:jc w:val="both"/>
        <w:rPr>
          <w:rFonts w:ascii="Arial Narrow" w:hAnsi="Arial Narrow"/>
          <w:sz w:val="22"/>
        </w:rPr>
      </w:pPr>
      <w:r>
        <w:rPr>
          <w:rFonts w:ascii="Arial Narrow" w:hAnsi="Arial Narrow"/>
          <w:sz w:val="22"/>
        </w:rPr>
        <w:t>2.</w:t>
      </w:r>
      <w:r>
        <w:rPr>
          <w:rFonts w:ascii="Arial Narrow" w:hAnsi="Arial Narrow"/>
          <w:sz w:val="22"/>
        </w:rPr>
        <w:tab/>
      </w:r>
      <w:r>
        <w:rPr>
          <w:rFonts w:ascii="Arial Narrow" w:hAnsi="Arial Narrow"/>
          <w:sz w:val="22"/>
          <w:u w:val="single"/>
        </w:rPr>
        <w:t>Material</w:t>
      </w:r>
      <w:r>
        <w:rPr>
          <w:rFonts w:ascii="Arial Narrow" w:hAnsi="Arial Narrow"/>
          <w:sz w:val="22"/>
        </w:rPr>
        <w:t xml:space="preserve"> : Original Material, Progeny and Unmodified Derivatives. The Material shall not include : (a) Modifications, or (b) other substances created by the Rec</w:t>
      </w:r>
      <w:r>
        <w:rPr>
          <w:rFonts w:ascii="Arial Narrow" w:hAnsi="Arial Narrow"/>
          <w:sz w:val="22"/>
        </w:rPr>
        <w:t>ipient through the use of the Material which are not Modifications, Progeny, Modified Progeny, or Unmodified Derivatives.</w:t>
      </w:r>
    </w:p>
    <w:p w14:paraId="7EECB7DB" w14:textId="77777777" w:rsidR="00000000" w:rsidRDefault="00CA7754">
      <w:pPr>
        <w:ind w:left="426" w:hanging="426"/>
        <w:jc w:val="both"/>
        <w:rPr>
          <w:rFonts w:ascii="Arial Narrow" w:hAnsi="Arial Narrow"/>
          <w:sz w:val="22"/>
        </w:rPr>
      </w:pPr>
    </w:p>
    <w:p w14:paraId="5A5648CA" w14:textId="77777777" w:rsidR="00000000" w:rsidRDefault="00CA7754">
      <w:pPr>
        <w:ind w:left="426" w:hanging="426"/>
        <w:jc w:val="both"/>
        <w:rPr>
          <w:rFonts w:ascii="Arial Narrow" w:hAnsi="Arial Narrow"/>
          <w:sz w:val="22"/>
        </w:rPr>
      </w:pPr>
      <w:r>
        <w:rPr>
          <w:rFonts w:ascii="Arial Narrow" w:hAnsi="Arial Narrow"/>
          <w:sz w:val="22"/>
        </w:rPr>
        <w:t>3.</w:t>
      </w:r>
      <w:r>
        <w:rPr>
          <w:rFonts w:ascii="Arial Narrow" w:hAnsi="Arial Narrow"/>
          <w:sz w:val="22"/>
        </w:rPr>
        <w:tab/>
      </w:r>
      <w:r>
        <w:rPr>
          <w:rFonts w:ascii="Arial Narrow" w:hAnsi="Arial Narrow"/>
          <w:sz w:val="22"/>
          <w:u w:val="single"/>
        </w:rPr>
        <w:t>Progeny</w:t>
      </w:r>
      <w:r>
        <w:rPr>
          <w:rFonts w:ascii="Arial Narrow" w:hAnsi="Arial Narrow"/>
          <w:sz w:val="22"/>
        </w:rPr>
        <w:t xml:space="preserve"> : Unmodified descendant from the Material, such as virus from virus, cell from cell, or organism from organism.</w:t>
      </w:r>
    </w:p>
    <w:p w14:paraId="3B334D84" w14:textId="77777777" w:rsidR="00000000" w:rsidRDefault="00CA7754">
      <w:pPr>
        <w:ind w:left="426" w:hanging="426"/>
        <w:jc w:val="both"/>
        <w:rPr>
          <w:rFonts w:ascii="Arial Narrow" w:hAnsi="Arial Narrow"/>
          <w:sz w:val="22"/>
        </w:rPr>
      </w:pPr>
    </w:p>
    <w:p w14:paraId="3A319C84" w14:textId="77777777" w:rsidR="00000000" w:rsidRDefault="00CA7754">
      <w:pPr>
        <w:ind w:left="426" w:hanging="426"/>
        <w:jc w:val="both"/>
        <w:rPr>
          <w:rFonts w:ascii="Arial Narrow" w:hAnsi="Arial Narrow"/>
          <w:sz w:val="22"/>
        </w:rPr>
      </w:pPr>
      <w:r>
        <w:rPr>
          <w:rFonts w:ascii="Arial Narrow" w:hAnsi="Arial Narrow"/>
          <w:sz w:val="22"/>
        </w:rPr>
        <w:tab/>
      </w:r>
      <w:r>
        <w:rPr>
          <w:rFonts w:ascii="Arial Narrow" w:hAnsi="Arial Narrow"/>
          <w:sz w:val="22"/>
          <w:u w:val="single"/>
        </w:rPr>
        <w:t>Modified</w:t>
      </w:r>
      <w:r>
        <w:rPr>
          <w:rFonts w:ascii="Arial Narrow" w:hAnsi="Arial Narrow"/>
          <w:sz w:val="22"/>
          <w:u w:val="single"/>
        </w:rPr>
        <w:t xml:space="preserve"> Progeny</w:t>
      </w:r>
      <w:r>
        <w:rPr>
          <w:rFonts w:ascii="Arial Narrow" w:hAnsi="Arial Narrow"/>
          <w:sz w:val="22"/>
        </w:rPr>
        <w:t xml:space="preserve"> : Modified descendant from the Material, i.e. descendant from the Material that express new genetic characteristics, obtained by Recipient, for example, by cross-breeding or recombinant DNA methods.</w:t>
      </w:r>
    </w:p>
    <w:p w14:paraId="1C4E4C72" w14:textId="77777777" w:rsidR="00000000" w:rsidRDefault="00CA7754">
      <w:pPr>
        <w:ind w:left="426" w:hanging="426"/>
        <w:jc w:val="both"/>
        <w:rPr>
          <w:rFonts w:ascii="Arial Narrow" w:hAnsi="Arial Narrow"/>
          <w:sz w:val="22"/>
        </w:rPr>
      </w:pPr>
    </w:p>
    <w:p w14:paraId="02D778C0" w14:textId="77777777" w:rsidR="00000000" w:rsidRDefault="00CA7754">
      <w:pPr>
        <w:ind w:left="426" w:hanging="426"/>
        <w:jc w:val="both"/>
        <w:rPr>
          <w:rFonts w:ascii="Arial Narrow" w:hAnsi="Arial Narrow"/>
          <w:sz w:val="22"/>
        </w:rPr>
      </w:pPr>
      <w:r>
        <w:rPr>
          <w:rFonts w:ascii="Arial Narrow" w:hAnsi="Arial Narrow"/>
          <w:sz w:val="22"/>
        </w:rPr>
        <w:t>4.</w:t>
      </w:r>
      <w:r>
        <w:rPr>
          <w:rFonts w:ascii="Arial Narrow" w:hAnsi="Arial Narrow"/>
          <w:sz w:val="22"/>
        </w:rPr>
        <w:tab/>
      </w:r>
      <w:r>
        <w:rPr>
          <w:rFonts w:ascii="Arial Narrow" w:hAnsi="Arial Narrow"/>
          <w:sz w:val="22"/>
          <w:u w:val="single"/>
        </w:rPr>
        <w:t>Unmodified Derivatives</w:t>
      </w:r>
      <w:r>
        <w:rPr>
          <w:rFonts w:ascii="Arial Narrow" w:hAnsi="Arial Narrow"/>
          <w:sz w:val="22"/>
        </w:rPr>
        <w:t xml:space="preserve"> : Substances created </w:t>
      </w:r>
      <w:r>
        <w:rPr>
          <w:rFonts w:ascii="Arial Narrow" w:hAnsi="Arial Narrow"/>
          <w:sz w:val="22"/>
        </w:rPr>
        <w:t>by the Recipient which constitute an unmodified functional subunit or product expressed by the Original Material. Some examples include : subclones of unmodified cell lines, purified or fractionated subsets of the Original Material, proteins expressed by D</w:t>
      </w:r>
      <w:r>
        <w:rPr>
          <w:rFonts w:ascii="Arial Narrow" w:hAnsi="Arial Narrow"/>
          <w:sz w:val="22"/>
        </w:rPr>
        <w:t>NA/RNA supplied by INSERM, or monoclonal antibodies secreted by an hybridoma cell line.</w:t>
      </w:r>
    </w:p>
    <w:p w14:paraId="1F400E3B" w14:textId="77777777" w:rsidR="00000000" w:rsidRDefault="00CA7754">
      <w:pPr>
        <w:ind w:left="426" w:hanging="426"/>
        <w:jc w:val="both"/>
        <w:rPr>
          <w:rFonts w:ascii="Arial Narrow" w:hAnsi="Arial Narrow"/>
          <w:sz w:val="22"/>
        </w:rPr>
      </w:pPr>
    </w:p>
    <w:p w14:paraId="776EB4EA" w14:textId="77777777" w:rsidR="00000000" w:rsidRDefault="00CA7754">
      <w:pPr>
        <w:ind w:left="426" w:hanging="426"/>
        <w:jc w:val="both"/>
        <w:rPr>
          <w:rFonts w:ascii="Arial Narrow" w:hAnsi="Arial Narrow"/>
          <w:sz w:val="22"/>
        </w:rPr>
      </w:pPr>
      <w:r>
        <w:rPr>
          <w:rFonts w:ascii="Arial Narrow" w:hAnsi="Arial Narrow"/>
          <w:sz w:val="22"/>
        </w:rPr>
        <w:t>5.</w:t>
      </w:r>
      <w:r>
        <w:rPr>
          <w:rFonts w:ascii="Arial Narrow" w:hAnsi="Arial Narrow"/>
          <w:sz w:val="22"/>
        </w:rPr>
        <w:tab/>
      </w:r>
      <w:r>
        <w:rPr>
          <w:rFonts w:ascii="Arial Narrow" w:hAnsi="Arial Narrow"/>
          <w:sz w:val="22"/>
          <w:u w:val="single"/>
        </w:rPr>
        <w:t>Modifications</w:t>
      </w:r>
      <w:r>
        <w:rPr>
          <w:rFonts w:ascii="Arial Narrow" w:hAnsi="Arial Narrow"/>
          <w:sz w:val="22"/>
        </w:rPr>
        <w:t xml:space="preserve"> : Substances created by the Recipient which contain/incorporate the Material.</w:t>
      </w:r>
    </w:p>
    <w:p w14:paraId="6D1F70C9" w14:textId="77777777" w:rsidR="00000000" w:rsidRDefault="00CA7754">
      <w:pPr>
        <w:ind w:left="426" w:hanging="426"/>
        <w:jc w:val="both"/>
        <w:rPr>
          <w:rFonts w:ascii="Arial Narrow" w:hAnsi="Arial Narrow"/>
          <w:sz w:val="22"/>
        </w:rPr>
      </w:pPr>
    </w:p>
    <w:p w14:paraId="6A36D1EB" w14:textId="77777777" w:rsidR="00000000" w:rsidRDefault="00CA7754">
      <w:pPr>
        <w:ind w:left="426" w:hanging="426"/>
        <w:jc w:val="both"/>
        <w:rPr>
          <w:rFonts w:ascii="Arial Narrow" w:hAnsi="Arial Narrow"/>
          <w:sz w:val="22"/>
        </w:rPr>
      </w:pPr>
      <w:r>
        <w:rPr>
          <w:rFonts w:ascii="Arial Narrow" w:hAnsi="Arial Narrow"/>
          <w:sz w:val="22"/>
        </w:rPr>
        <w:t>6.</w:t>
      </w:r>
      <w:r>
        <w:rPr>
          <w:rFonts w:ascii="Arial Narrow" w:hAnsi="Arial Narrow"/>
          <w:sz w:val="22"/>
        </w:rPr>
        <w:tab/>
      </w:r>
      <w:r>
        <w:rPr>
          <w:rFonts w:ascii="Arial Narrow" w:hAnsi="Arial Narrow"/>
          <w:sz w:val="22"/>
          <w:u w:val="single"/>
        </w:rPr>
        <w:t>Commercial Purposes</w:t>
      </w:r>
      <w:r>
        <w:rPr>
          <w:rFonts w:ascii="Arial Narrow" w:hAnsi="Arial Narrow"/>
          <w:sz w:val="22"/>
        </w:rPr>
        <w:t xml:space="preserve"> : The sale, lease, license, or other transfer of</w:t>
      </w:r>
      <w:r>
        <w:rPr>
          <w:rFonts w:ascii="Arial Narrow" w:hAnsi="Arial Narrow"/>
          <w:sz w:val="22"/>
        </w:rPr>
        <w:t xml:space="preserve"> the Material, Modified Progeny or Modifications to a for-profit organization. Commercial Purposes shall also include uses of the Material, Modified Progeny or Modifications by any organization, including Recipient, to perform contract research, to screen </w:t>
      </w:r>
      <w:r>
        <w:rPr>
          <w:rFonts w:ascii="Arial Narrow" w:hAnsi="Arial Narrow"/>
          <w:sz w:val="22"/>
        </w:rPr>
        <w:t xml:space="preserve">compound libraries, to produce or manufacture product for general sales, or to conduct research activities that result in any sale, lease, license, or transfer of the Material, Modified Progeny or Modifications to a for-profit organization. </w:t>
      </w:r>
    </w:p>
    <w:p w14:paraId="54200ACC" w14:textId="77777777" w:rsidR="00000000" w:rsidRDefault="00CA7754">
      <w:pPr>
        <w:ind w:left="426" w:hanging="426"/>
        <w:jc w:val="both"/>
        <w:rPr>
          <w:rFonts w:ascii="Arial Narrow" w:hAnsi="Arial Narrow"/>
          <w:sz w:val="22"/>
        </w:rPr>
      </w:pPr>
    </w:p>
    <w:p w14:paraId="6C4B198F" w14:textId="77777777" w:rsidR="00000000" w:rsidRDefault="00CA7754">
      <w:pPr>
        <w:ind w:left="426" w:hanging="426"/>
        <w:jc w:val="both"/>
        <w:rPr>
          <w:rFonts w:ascii="Arial Narrow" w:hAnsi="Arial Narrow"/>
          <w:sz w:val="22"/>
        </w:rPr>
      </w:pPr>
      <w:r>
        <w:rPr>
          <w:rFonts w:ascii="Arial Narrow" w:hAnsi="Arial Narrow"/>
          <w:sz w:val="22"/>
        </w:rPr>
        <w:t>7.</w:t>
      </w:r>
      <w:r>
        <w:rPr>
          <w:rFonts w:ascii="Arial Narrow" w:hAnsi="Arial Narrow"/>
          <w:sz w:val="22"/>
        </w:rPr>
        <w:tab/>
      </w:r>
      <w:r>
        <w:rPr>
          <w:rFonts w:ascii="Arial Narrow" w:hAnsi="Arial Narrow"/>
          <w:sz w:val="22"/>
          <w:u w:val="single"/>
        </w:rPr>
        <w:t>INSERM Sci</w:t>
      </w:r>
      <w:r>
        <w:rPr>
          <w:rFonts w:ascii="Arial Narrow" w:hAnsi="Arial Narrow"/>
          <w:sz w:val="22"/>
          <w:u w:val="single"/>
        </w:rPr>
        <w:t>entist</w:t>
      </w:r>
      <w:r>
        <w:rPr>
          <w:rFonts w:ascii="Arial Narrow" w:hAnsi="Arial Narrow"/>
          <w:sz w:val="22"/>
        </w:rPr>
        <w:t xml:space="preserve"> : Scientist from INSERM providing the Original Material.</w:t>
      </w:r>
    </w:p>
    <w:p w14:paraId="182080E8" w14:textId="77777777" w:rsidR="00000000" w:rsidRDefault="00CA7754">
      <w:pPr>
        <w:ind w:left="426" w:hanging="426"/>
        <w:jc w:val="both"/>
        <w:rPr>
          <w:rFonts w:ascii="Arial Narrow" w:hAnsi="Arial Narrow"/>
          <w:sz w:val="22"/>
        </w:rPr>
      </w:pPr>
      <w:r>
        <w:rPr>
          <w:rFonts w:ascii="Arial Narrow" w:hAnsi="Arial Narrow"/>
          <w:sz w:val="22"/>
        </w:rPr>
        <w:tab/>
        <w:t xml:space="preserve">Name : </w:t>
      </w:r>
      <w:r>
        <w:rPr>
          <w:rFonts w:ascii="Arial Narrow" w:hAnsi="Arial Narrow"/>
          <w:b/>
          <w:sz w:val="22"/>
        </w:rPr>
        <w:t xml:space="preserve">Dr …. de Villartay </w:t>
      </w:r>
      <w:r>
        <w:rPr>
          <w:rFonts w:ascii="Arial Narrow" w:hAnsi="Arial Narrow"/>
          <w:sz w:val="22"/>
        </w:rPr>
        <w:t xml:space="preserve"> </w:t>
      </w:r>
    </w:p>
    <w:p w14:paraId="31FE04CC" w14:textId="77777777" w:rsidR="00000000" w:rsidRDefault="00CA7754">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9360"/>
        </w:tabs>
        <w:spacing w:line="240" w:lineRule="atLeast"/>
        <w:ind w:left="426"/>
        <w:jc w:val="both"/>
        <w:rPr>
          <w:rFonts w:ascii="Arial Narrow" w:hAnsi="Arial Narrow"/>
          <w:b/>
          <w:sz w:val="22"/>
        </w:rPr>
      </w:pPr>
      <w:r>
        <w:rPr>
          <w:rFonts w:ascii="Arial Narrow" w:hAnsi="Arial Narrow"/>
          <w:sz w:val="22"/>
        </w:rPr>
        <w:t xml:space="preserve">Address: </w:t>
      </w:r>
      <w:r>
        <w:rPr>
          <w:rFonts w:ascii="Arial Narrow" w:hAnsi="Arial Narrow"/>
          <w:b/>
          <w:sz w:val="22"/>
        </w:rPr>
        <w:t>INSERM Unit U429. - located at Hopital Necker.–Pavillon Kirmisson– 149 rue de Sèvres  – 75015 PARIS– France.</w:t>
      </w:r>
    </w:p>
    <w:p w14:paraId="790AC8A4" w14:textId="77777777" w:rsidR="00000000" w:rsidRDefault="00CA7754">
      <w:pPr>
        <w:pStyle w:val="BodyTextIndent2"/>
        <w:shd w:val="clear" w:color="auto" w:fill="auto"/>
        <w:rPr>
          <w:b/>
        </w:rPr>
      </w:pPr>
      <w:r>
        <w:lastRenderedPageBreak/>
        <w:t>8.</w:t>
      </w:r>
      <w:r>
        <w:tab/>
      </w:r>
      <w:r>
        <w:rPr>
          <w:b/>
          <w:u w:val="single"/>
        </w:rPr>
        <w:t>Recipient Scientist</w:t>
      </w:r>
      <w:r>
        <w:rPr>
          <w:b/>
        </w:rPr>
        <w:t xml:space="preserve"> : Scientist that belon</w:t>
      </w:r>
      <w:r>
        <w:rPr>
          <w:b/>
        </w:rPr>
        <w:t>gs to the organization (hereabove referred to as "Recipient") receiving the Original Material.</w:t>
      </w:r>
    </w:p>
    <w:p w14:paraId="2DC0472C" w14:textId="77777777" w:rsidR="00000000" w:rsidRDefault="00CA7754">
      <w:pPr>
        <w:ind w:left="426" w:hanging="426"/>
        <w:jc w:val="both"/>
        <w:rPr>
          <w:rFonts w:ascii="Arial Narrow" w:hAnsi="Arial Narrow"/>
          <w:b/>
          <w:sz w:val="22"/>
        </w:rPr>
      </w:pPr>
      <w:r>
        <w:rPr>
          <w:rFonts w:ascii="Arial Narrow" w:hAnsi="Arial Narrow"/>
          <w:b/>
          <w:sz w:val="22"/>
        </w:rPr>
        <w:tab/>
        <w:t>Name : ………………….</w:t>
      </w:r>
    </w:p>
    <w:p w14:paraId="447725BF" w14:textId="77777777" w:rsidR="00000000" w:rsidRDefault="00CA7754">
      <w:pPr>
        <w:ind w:left="426" w:hanging="426"/>
        <w:jc w:val="both"/>
        <w:rPr>
          <w:rFonts w:ascii="Arial Narrow" w:hAnsi="Arial Narrow"/>
          <w:sz w:val="22"/>
        </w:rPr>
      </w:pPr>
      <w:r>
        <w:rPr>
          <w:rFonts w:ascii="Arial Narrow" w:hAnsi="Arial Narrow"/>
          <w:b/>
          <w:sz w:val="22"/>
        </w:rPr>
        <w:tab/>
        <w:t>Address: …………………………………………………………………</w:t>
      </w:r>
    </w:p>
    <w:p w14:paraId="29EFE429" w14:textId="77777777" w:rsidR="00000000" w:rsidRDefault="00CA7754">
      <w:pPr>
        <w:ind w:left="426" w:hanging="426"/>
        <w:jc w:val="both"/>
        <w:rPr>
          <w:rFonts w:ascii="Arial Narrow" w:hAnsi="Arial Narrow"/>
          <w:sz w:val="22"/>
        </w:rPr>
      </w:pPr>
    </w:p>
    <w:p w14:paraId="7310AF37" w14:textId="77777777" w:rsidR="00000000" w:rsidRDefault="00CA7754">
      <w:pPr>
        <w:ind w:left="426" w:hanging="426"/>
        <w:jc w:val="center"/>
        <w:rPr>
          <w:rFonts w:ascii="Arial Narrow" w:hAnsi="Arial Narrow"/>
          <w:sz w:val="22"/>
          <w:u w:val="single"/>
        </w:rPr>
      </w:pPr>
      <w:r>
        <w:rPr>
          <w:rFonts w:ascii="Arial Narrow" w:hAnsi="Arial Narrow"/>
          <w:sz w:val="22"/>
          <w:u w:val="single"/>
        </w:rPr>
        <w:t>II.</w:t>
      </w:r>
      <w:r>
        <w:rPr>
          <w:rFonts w:ascii="Arial Narrow" w:hAnsi="Arial Narrow"/>
          <w:sz w:val="22"/>
          <w:u w:val="single"/>
        </w:rPr>
        <w:tab/>
        <w:t>TERMS AND CONDITIONS OF THIS AGREEMENT</w:t>
      </w:r>
    </w:p>
    <w:p w14:paraId="621EC544" w14:textId="77777777" w:rsidR="00000000" w:rsidRDefault="00CA7754">
      <w:pPr>
        <w:spacing w:line="240" w:lineRule="exact"/>
        <w:ind w:left="426" w:hanging="426"/>
        <w:jc w:val="both"/>
        <w:rPr>
          <w:rFonts w:ascii="Arial Narrow" w:hAnsi="Arial Narrow"/>
          <w:sz w:val="22"/>
        </w:rPr>
      </w:pPr>
    </w:p>
    <w:p w14:paraId="5182BE4F" w14:textId="77777777" w:rsidR="00000000" w:rsidRDefault="00CA7754">
      <w:pPr>
        <w:spacing w:line="240" w:lineRule="exact"/>
        <w:ind w:left="426" w:hanging="426"/>
        <w:jc w:val="both"/>
        <w:rPr>
          <w:rFonts w:ascii="Arial Narrow" w:hAnsi="Arial Narrow"/>
          <w:sz w:val="22"/>
        </w:rPr>
      </w:pPr>
      <w:r>
        <w:rPr>
          <w:rFonts w:ascii="Arial Narrow" w:hAnsi="Arial Narrow"/>
          <w:sz w:val="22"/>
        </w:rPr>
        <w:t>9 -</w:t>
      </w:r>
      <w:r>
        <w:rPr>
          <w:rFonts w:ascii="Arial Narrow" w:hAnsi="Arial Narrow"/>
          <w:sz w:val="22"/>
        </w:rPr>
        <w:tab/>
        <w:t>Recipient acknowledge that this Agreement is entered into i</w:t>
      </w:r>
      <w:r>
        <w:rPr>
          <w:rFonts w:ascii="Arial Narrow" w:hAnsi="Arial Narrow"/>
          <w:sz w:val="22"/>
        </w:rPr>
        <w:t>n order to encourage scientific collaboration aimed at further development and application of the Original Material and exchange of technical data. Subject to Recipient agreeing to the conditions set forth hereinafter, INSERM shall provide Recipient with O</w:t>
      </w:r>
      <w:r>
        <w:rPr>
          <w:rFonts w:ascii="Arial Narrow" w:hAnsi="Arial Narrow"/>
          <w:sz w:val="22"/>
        </w:rPr>
        <w:t>riginal Material upon execution of this Agreement.</w:t>
      </w:r>
    </w:p>
    <w:p w14:paraId="1FCBB92A" w14:textId="77777777" w:rsidR="00000000" w:rsidRDefault="00CA7754">
      <w:pPr>
        <w:spacing w:line="240" w:lineRule="exact"/>
        <w:ind w:left="426" w:hanging="426"/>
        <w:jc w:val="both"/>
        <w:rPr>
          <w:rFonts w:ascii="Arial Narrow" w:hAnsi="Arial Narrow"/>
          <w:sz w:val="22"/>
        </w:rPr>
      </w:pPr>
    </w:p>
    <w:p w14:paraId="658B3947" w14:textId="77777777" w:rsidR="00000000" w:rsidRDefault="00CA7754">
      <w:pPr>
        <w:ind w:left="426" w:hanging="426"/>
        <w:jc w:val="both"/>
        <w:rPr>
          <w:rFonts w:ascii="Arial Narrow" w:hAnsi="Arial Narrow"/>
          <w:sz w:val="22"/>
        </w:rPr>
      </w:pPr>
      <w:r>
        <w:rPr>
          <w:rFonts w:ascii="Arial Narrow" w:hAnsi="Arial Narrow"/>
          <w:sz w:val="22"/>
        </w:rPr>
        <w:t>10 -</w:t>
      </w:r>
      <w:r>
        <w:rPr>
          <w:rFonts w:ascii="Arial Narrow" w:hAnsi="Arial Narrow"/>
          <w:sz w:val="22"/>
        </w:rPr>
        <w:tab/>
        <w:t>INSERM retains ownership of the Material, including any Material contained or incorporated in Modifications.</w:t>
      </w:r>
    </w:p>
    <w:p w14:paraId="29213B66" w14:textId="77777777" w:rsidR="00000000" w:rsidRDefault="00CA7754">
      <w:pPr>
        <w:ind w:left="426" w:hanging="426"/>
        <w:jc w:val="both"/>
        <w:rPr>
          <w:rFonts w:ascii="Arial Narrow" w:hAnsi="Arial Narrow"/>
          <w:sz w:val="22"/>
        </w:rPr>
      </w:pPr>
    </w:p>
    <w:p w14:paraId="7AF09364" w14:textId="77777777" w:rsidR="00000000" w:rsidRDefault="00CA7754">
      <w:pPr>
        <w:pStyle w:val="BodyTextIndent"/>
      </w:pPr>
      <w:r>
        <w:tab/>
        <w:t>The Recipient retains ownership of those substances created through the use of the Mater</w:t>
      </w:r>
      <w:r>
        <w:t>ial or Modifications, but which are not Progeny, Unmodified Derivatives or Modifications (i.e., do not contain the Original Material, Progeny, Unmodified Derivatives). If either those substances result from the collaborative efforts of INSERM and the Recip</w:t>
      </w:r>
      <w:r>
        <w:t>ient, joint ownership may be negotiated.</w:t>
      </w:r>
    </w:p>
    <w:p w14:paraId="7A534D46" w14:textId="77777777" w:rsidR="00000000" w:rsidRDefault="00CA7754">
      <w:pPr>
        <w:ind w:left="426" w:hanging="426"/>
        <w:jc w:val="both"/>
        <w:rPr>
          <w:rFonts w:ascii="Arial Narrow" w:hAnsi="Arial Narrow"/>
          <w:sz w:val="22"/>
        </w:rPr>
      </w:pPr>
    </w:p>
    <w:p w14:paraId="68C870A3" w14:textId="77777777" w:rsidR="00000000" w:rsidRDefault="00CA7754">
      <w:pPr>
        <w:ind w:left="426" w:hanging="426"/>
        <w:jc w:val="both"/>
        <w:rPr>
          <w:rFonts w:ascii="Arial Narrow" w:hAnsi="Arial Narrow"/>
          <w:sz w:val="22"/>
        </w:rPr>
      </w:pPr>
      <w:r>
        <w:rPr>
          <w:rFonts w:ascii="Arial Narrow" w:hAnsi="Arial Narrow"/>
          <w:sz w:val="22"/>
        </w:rPr>
        <w:tab/>
        <w:t>The Recipient and INSERM shall jointly own the Modified Progeny.</w:t>
      </w:r>
    </w:p>
    <w:p w14:paraId="6C9600F1" w14:textId="77777777" w:rsidR="00000000" w:rsidRDefault="00CA7754">
      <w:pPr>
        <w:ind w:left="426" w:hanging="426"/>
        <w:jc w:val="both"/>
        <w:rPr>
          <w:rFonts w:ascii="Arial Narrow" w:hAnsi="Arial Narrow"/>
          <w:sz w:val="22"/>
        </w:rPr>
      </w:pPr>
    </w:p>
    <w:p w14:paraId="51AF14B0" w14:textId="77777777" w:rsidR="00000000" w:rsidRDefault="00CA7754">
      <w:pPr>
        <w:ind w:left="426" w:hanging="426"/>
        <w:jc w:val="both"/>
        <w:rPr>
          <w:rFonts w:ascii="Arial Narrow" w:hAnsi="Arial Narrow"/>
          <w:sz w:val="22"/>
        </w:rPr>
      </w:pPr>
      <w:r>
        <w:rPr>
          <w:rFonts w:ascii="Arial Narrow" w:hAnsi="Arial Narrow"/>
          <w:sz w:val="22"/>
        </w:rPr>
        <w:t>11.</w:t>
      </w:r>
      <w:r>
        <w:rPr>
          <w:rFonts w:ascii="Arial Narrow" w:hAnsi="Arial Narrow"/>
          <w:sz w:val="22"/>
        </w:rPr>
        <w:tab/>
        <w:t xml:space="preserve">The Recipient and the Recipient Scientist agree that the Material : </w:t>
      </w:r>
    </w:p>
    <w:p w14:paraId="44B97695" w14:textId="77777777" w:rsidR="00000000" w:rsidRDefault="00CA7754">
      <w:pPr>
        <w:ind w:left="426" w:hanging="426"/>
        <w:jc w:val="both"/>
        <w:rPr>
          <w:rFonts w:ascii="Arial Narrow" w:hAnsi="Arial Narrow"/>
          <w:sz w:val="22"/>
        </w:rPr>
      </w:pPr>
    </w:p>
    <w:p w14:paraId="1A071962" w14:textId="77777777" w:rsidR="00000000" w:rsidRDefault="00CA7754">
      <w:pPr>
        <w:spacing w:after="120"/>
        <w:ind w:left="709" w:hanging="709"/>
        <w:jc w:val="both"/>
        <w:rPr>
          <w:rFonts w:ascii="Arial Narrow" w:hAnsi="Arial Narrow"/>
          <w:sz w:val="22"/>
        </w:rPr>
      </w:pPr>
      <w:r>
        <w:rPr>
          <w:rFonts w:ascii="Arial Narrow" w:hAnsi="Arial Narrow"/>
          <w:sz w:val="22"/>
        </w:rPr>
        <w:tab/>
        <w:t>(a) is to be used solely for teaching and academic research purposes onl</w:t>
      </w:r>
      <w:r>
        <w:rPr>
          <w:rFonts w:ascii="Arial Narrow" w:hAnsi="Arial Narrow"/>
          <w:sz w:val="22"/>
        </w:rPr>
        <w:t xml:space="preserve">y, as described in </w:t>
      </w:r>
      <w:r>
        <w:rPr>
          <w:rFonts w:ascii="Arial Narrow" w:hAnsi="Arial Narrow"/>
          <w:b/>
          <w:sz w:val="22"/>
        </w:rPr>
        <w:t>Appendix,</w:t>
      </w:r>
      <w:r>
        <w:rPr>
          <w:rFonts w:ascii="Arial Narrow" w:hAnsi="Arial Narrow"/>
          <w:sz w:val="22"/>
        </w:rPr>
        <w:t xml:space="preserve"> to the exclusion of any Commercial Purposes, </w:t>
      </w:r>
    </w:p>
    <w:p w14:paraId="1D65839E" w14:textId="77777777" w:rsidR="00000000" w:rsidRDefault="00CA7754">
      <w:pPr>
        <w:spacing w:after="120"/>
        <w:ind w:left="709" w:hanging="709"/>
        <w:jc w:val="both"/>
        <w:rPr>
          <w:rFonts w:ascii="Arial Narrow" w:hAnsi="Arial Narrow"/>
          <w:sz w:val="22"/>
        </w:rPr>
      </w:pPr>
      <w:r>
        <w:rPr>
          <w:rFonts w:ascii="Arial Narrow" w:hAnsi="Arial Narrow"/>
          <w:sz w:val="22"/>
        </w:rPr>
        <w:tab/>
        <w:t>(b)  will not be distributed or released to any third parties or entities for any purpose,</w:t>
      </w:r>
    </w:p>
    <w:p w14:paraId="5A771505" w14:textId="77777777" w:rsidR="00000000" w:rsidRDefault="00CA7754">
      <w:pPr>
        <w:spacing w:after="120"/>
        <w:ind w:left="709" w:hanging="709"/>
        <w:jc w:val="both"/>
        <w:rPr>
          <w:rFonts w:ascii="Arial Narrow" w:hAnsi="Arial Narrow"/>
          <w:sz w:val="22"/>
        </w:rPr>
      </w:pPr>
      <w:r>
        <w:rPr>
          <w:rFonts w:ascii="Arial Narrow" w:hAnsi="Arial Narrow"/>
          <w:sz w:val="22"/>
        </w:rPr>
        <w:tab/>
        <w:t>(c) will not be used in human subjects, in clinical trials, or for diagnostic purposes i</w:t>
      </w:r>
      <w:r>
        <w:rPr>
          <w:rFonts w:ascii="Arial Narrow" w:hAnsi="Arial Narrow"/>
          <w:sz w:val="22"/>
        </w:rPr>
        <w:t xml:space="preserve">nvolving human subjects. </w:t>
      </w:r>
    </w:p>
    <w:p w14:paraId="256E4BBE" w14:textId="77777777" w:rsidR="00000000" w:rsidRDefault="00CA7754">
      <w:pPr>
        <w:spacing w:after="120"/>
        <w:ind w:left="709" w:hanging="709"/>
        <w:jc w:val="both"/>
        <w:rPr>
          <w:rFonts w:ascii="Arial Narrow" w:hAnsi="Arial Narrow"/>
          <w:sz w:val="22"/>
        </w:rPr>
      </w:pPr>
      <w:r>
        <w:rPr>
          <w:rFonts w:ascii="Arial Narrow" w:hAnsi="Arial Narrow"/>
          <w:sz w:val="22"/>
        </w:rPr>
        <w:tab/>
        <w:t xml:space="preserve">(d) is to be used only in compliance with all laws and regulations applicable to the Material, and </w:t>
      </w:r>
    </w:p>
    <w:p w14:paraId="135C7338" w14:textId="77777777" w:rsidR="00000000" w:rsidRDefault="00CA7754">
      <w:pPr>
        <w:ind w:left="709" w:hanging="709"/>
        <w:jc w:val="both"/>
        <w:rPr>
          <w:rFonts w:ascii="Arial Narrow" w:hAnsi="Arial Narrow"/>
          <w:sz w:val="22"/>
        </w:rPr>
      </w:pPr>
      <w:r>
        <w:rPr>
          <w:rFonts w:ascii="Arial Narrow" w:hAnsi="Arial Narrow"/>
          <w:sz w:val="22"/>
        </w:rPr>
        <w:tab/>
        <w:t>(e) is to be used only at the Recipient organization and only in the Recipient Scientist's laboratory under the direction of the</w:t>
      </w:r>
      <w:r>
        <w:rPr>
          <w:rFonts w:ascii="Arial Narrow" w:hAnsi="Arial Narrow"/>
          <w:sz w:val="22"/>
        </w:rPr>
        <w:t xml:space="preserve"> Recipient Scientist or others working under his/her direct supervision.</w:t>
      </w:r>
    </w:p>
    <w:p w14:paraId="5CBCF1DA" w14:textId="77777777" w:rsidR="00000000" w:rsidRDefault="00CA7754">
      <w:pPr>
        <w:ind w:left="709" w:hanging="709"/>
        <w:jc w:val="both"/>
        <w:rPr>
          <w:rFonts w:ascii="Arial Narrow" w:hAnsi="Arial Narrow"/>
          <w:sz w:val="22"/>
        </w:rPr>
      </w:pPr>
    </w:p>
    <w:p w14:paraId="57970F1C" w14:textId="77777777" w:rsidR="00000000" w:rsidRDefault="00CA7754">
      <w:pPr>
        <w:ind w:left="426" w:hanging="426"/>
        <w:jc w:val="both"/>
        <w:rPr>
          <w:rFonts w:ascii="Arial Narrow" w:hAnsi="Arial Narrow"/>
          <w:sz w:val="22"/>
        </w:rPr>
      </w:pPr>
      <w:r>
        <w:rPr>
          <w:rFonts w:ascii="Arial Narrow" w:hAnsi="Arial Narrow"/>
          <w:sz w:val="22"/>
        </w:rPr>
        <w:t>12.</w:t>
      </w:r>
      <w:r>
        <w:rPr>
          <w:rFonts w:ascii="Arial Narrow" w:hAnsi="Arial Narrow"/>
          <w:sz w:val="22"/>
        </w:rPr>
        <w:tab/>
        <w:t>The Recipient and/or Recipient Scientist shall have the right, without restriction, to distribute substances created by the Recipient through the use of the Original Material onl</w:t>
      </w:r>
      <w:r>
        <w:rPr>
          <w:rFonts w:ascii="Arial Narrow" w:hAnsi="Arial Narrow"/>
          <w:sz w:val="22"/>
        </w:rPr>
        <w:t>y if those substances are not Progeny, Modified Progeny, Unmodified Derivatives, or Modifications.</w:t>
      </w:r>
    </w:p>
    <w:p w14:paraId="592B99FC" w14:textId="77777777" w:rsidR="00000000" w:rsidRDefault="00CA7754">
      <w:pPr>
        <w:ind w:left="426" w:hanging="426"/>
        <w:jc w:val="both"/>
        <w:rPr>
          <w:rFonts w:ascii="Arial Narrow" w:hAnsi="Arial Narrow"/>
          <w:sz w:val="22"/>
        </w:rPr>
      </w:pPr>
    </w:p>
    <w:p w14:paraId="78BF3934" w14:textId="77777777" w:rsidR="00000000" w:rsidRDefault="00CA7754">
      <w:pPr>
        <w:ind w:left="426" w:hanging="426"/>
        <w:jc w:val="both"/>
        <w:rPr>
          <w:rFonts w:ascii="Arial Narrow" w:hAnsi="Arial Narrow"/>
          <w:sz w:val="22"/>
        </w:rPr>
      </w:pPr>
      <w:r>
        <w:rPr>
          <w:rFonts w:ascii="Arial Narrow" w:hAnsi="Arial Narrow"/>
          <w:sz w:val="22"/>
        </w:rPr>
        <w:tab/>
        <w:t>Recipient and INSERM agree to inform one another of any request of Modified Progeny by a third party. As regards requests of Modified Progeny for Commercia</w:t>
      </w:r>
      <w:r>
        <w:rPr>
          <w:rFonts w:ascii="Arial Narrow" w:hAnsi="Arial Narrow"/>
          <w:sz w:val="22"/>
        </w:rPr>
        <w:t>l Purposes, Recipient and INSERM will consult together to define the best strategy to undertake.</w:t>
      </w:r>
    </w:p>
    <w:p w14:paraId="5B0265DE" w14:textId="77777777" w:rsidR="00000000" w:rsidRDefault="00CA7754">
      <w:pPr>
        <w:ind w:left="426" w:hanging="426"/>
        <w:jc w:val="both"/>
        <w:rPr>
          <w:rFonts w:ascii="Arial Narrow" w:hAnsi="Arial Narrow"/>
          <w:sz w:val="22"/>
        </w:rPr>
      </w:pPr>
      <w:r>
        <w:rPr>
          <w:rFonts w:ascii="Arial Narrow" w:hAnsi="Arial Narrow"/>
          <w:sz w:val="22"/>
        </w:rPr>
        <w:br w:type="page"/>
      </w:r>
      <w:r>
        <w:rPr>
          <w:rFonts w:ascii="Arial Narrow" w:hAnsi="Arial Narrow"/>
          <w:sz w:val="22"/>
        </w:rPr>
        <w:lastRenderedPageBreak/>
        <w:tab/>
        <w:t xml:space="preserve">Without written consent from INSERM, the Recipient and/or the Recipient Scientist may NOT provide Modifications for Commercial Purposes. It is recognized by </w:t>
      </w:r>
      <w:r>
        <w:rPr>
          <w:rFonts w:ascii="Arial Narrow" w:hAnsi="Arial Narrow"/>
          <w:sz w:val="22"/>
        </w:rPr>
        <w:t>the Recipient that such Commercial Purposes may require a commercial license from INSERM and INSERM has no obligation to grant a commercial license to its ownership interest in the Material incorporated in the Modifications.</w:t>
      </w:r>
    </w:p>
    <w:p w14:paraId="060AD7BC" w14:textId="77777777" w:rsidR="00000000" w:rsidRDefault="00CA7754">
      <w:pPr>
        <w:ind w:left="426" w:hanging="426"/>
        <w:jc w:val="both"/>
        <w:rPr>
          <w:rFonts w:ascii="Arial Narrow" w:hAnsi="Arial Narrow"/>
          <w:sz w:val="22"/>
        </w:rPr>
      </w:pPr>
    </w:p>
    <w:p w14:paraId="6902F1DB" w14:textId="77777777" w:rsidR="00000000" w:rsidRDefault="00CA7754">
      <w:pPr>
        <w:ind w:left="426" w:hanging="426"/>
        <w:jc w:val="both"/>
        <w:rPr>
          <w:rFonts w:ascii="Arial Narrow" w:hAnsi="Arial Narrow"/>
          <w:sz w:val="22"/>
        </w:rPr>
      </w:pPr>
      <w:r>
        <w:rPr>
          <w:rFonts w:ascii="Arial Narrow" w:hAnsi="Arial Narrow"/>
          <w:sz w:val="22"/>
        </w:rPr>
        <w:t>13.</w:t>
      </w:r>
      <w:r>
        <w:rPr>
          <w:rFonts w:ascii="Arial Narrow" w:hAnsi="Arial Narrow"/>
          <w:sz w:val="22"/>
        </w:rPr>
        <w:tab/>
        <w:t>The Recipient acknowledges</w:t>
      </w:r>
      <w:r>
        <w:rPr>
          <w:rFonts w:ascii="Arial Narrow" w:hAnsi="Arial Narrow"/>
          <w:sz w:val="22"/>
        </w:rPr>
        <w:t xml:space="preserve"> that the Material is or may be the subject of a patent application. Except as provided in this agreement, no express or implied licenses or other rights are provided to the Recipient under any patents, patent applications, trade secrets or other proprieta</w:t>
      </w:r>
      <w:r>
        <w:rPr>
          <w:rFonts w:ascii="Arial Narrow" w:hAnsi="Arial Narrow"/>
          <w:sz w:val="22"/>
        </w:rPr>
        <w:t>ry rights of INSERM, including any altered forms of the Material made by INSERM. In particular, no express or implied licenses or other rights are provided to use the Material, Modified Progeny, Modifications, or any related patents of INSERM for Commercia</w:t>
      </w:r>
      <w:r>
        <w:rPr>
          <w:rFonts w:ascii="Arial Narrow" w:hAnsi="Arial Narrow"/>
          <w:sz w:val="22"/>
        </w:rPr>
        <w:t xml:space="preserve">l Purposes. </w:t>
      </w:r>
    </w:p>
    <w:p w14:paraId="31053EFE" w14:textId="77777777" w:rsidR="00000000" w:rsidRDefault="00CA7754">
      <w:pPr>
        <w:ind w:left="426" w:hanging="426"/>
        <w:jc w:val="both"/>
        <w:rPr>
          <w:rFonts w:ascii="Arial Narrow" w:hAnsi="Arial Narrow"/>
          <w:sz w:val="22"/>
        </w:rPr>
      </w:pPr>
    </w:p>
    <w:p w14:paraId="314E6759" w14:textId="77777777" w:rsidR="00000000" w:rsidRDefault="00CA7754">
      <w:pPr>
        <w:ind w:left="426" w:hanging="426"/>
        <w:jc w:val="both"/>
        <w:rPr>
          <w:rFonts w:ascii="Arial Narrow" w:hAnsi="Arial Narrow"/>
          <w:sz w:val="22"/>
        </w:rPr>
      </w:pPr>
      <w:r>
        <w:rPr>
          <w:rFonts w:ascii="Arial Narrow" w:hAnsi="Arial Narrow"/>
          <w:sz w:val="22"/>
        </w:rPr>
        <w:t>14.</w:t>
      </w:r>
      <w:r>
        <w:rPr>
          <w:rFonts w:ascii="Arial Narrow" w:hAnsi="Arial Narrow"/>
          <w:sz w:val="22"/>
        </w:rPr>
        <w:tab/>
        <w:t xml:space="preserve"> If the Recipient desires to use or license the Material or Modifications for Commercial Purposes, the Recipient agrees, in advance of such use, to negotiate in good faith with INSERM to establish the terms of a commercial license. It is </w:t>
      </w:r>
      <w:r>
        <w:rPr>
          <w:rFonts w:ascii="Arial Narrow" w:hAnsi="Arial Narrow"/>
          <w:sz w:val="22"/>
        </w:rPr>
        <w:t>understood by the Recipient that INSERM shall have no obligation to grant such a license to the Recipient, and may grant exclusive or non-exclusive commercial license to others, or sell or assign all or part of the rights in the Material to any third Party</w:t>
      </w:r>
      <w:r>
        <w:rPr>
          <w:rFonts w:ascii="Arial Narrow" w:hAnsi="Arial Narrow"/>
          <w:sz w:val="22"/>
        </w:rPr>
        <w:t>(ies), subject to pre-existing rights held by others.</w:t>
      </w:r>
    </w:p>
    <w:p w14:paraId="27DF8957" w14:textId="77777777" w:rsidR="00000000" w:rsidRDefault="00CA7754">
      <w:pPr>
        <w:ind w:left="426" w:hanging="426"/>
        <w:jc w:val="both"/>
        <w:rPr>
          <w:rFonts w:ascii="Arial Narrow" w:hAnsi="Arial Narrow"/>
          <w:sz w:val="22"/>
        </w:rPr>
      </w:pPr>
    </w:p>
    <w:p w14:paraId="45A49770" w14:textId="77777777" w:rsidR="00000000" w:rsidRDefault="00CA7754">
      <w:pPr>
        <w:ind w:left="426" w:hanging="426"/>
        <w:jc w:val="both"/>
        <w:rPr>
          <w:rFonts w:ascii="Arial Narrow" w:hAnsi="Arial Narrow"/>
          <w:sz w:val="22"/>
        </w:rPr>
      </w:pPr>
      <w:r>
        <w:rPr>
          <w:rFonts w:ascii="Arial Narrow" w:hAnsi="Arial Narrow"/>
          <w:b/>
          <w:sz w:val="22"/>
        </w:rPr>
        <w:tab/>
      </w:r>
      <w:r>
        <w:rPr>
          <w:rFonts w:ascii="Arial Narrow" w:hAnsi="Arial Narrow"/>
          <w:sz w:val="22"/>
        </w:rPr>
        <w:t xml:space="preserve">Should either INSERM or the Recipient desires to obtain an exclusive commercial license under the Modified Progeny, then INSERM and the Recipient agree to negotiate in good faith access rights to the </w:t>
      </w:r>
      <w:r>
        <w:rPr>
          <w:rFonts w:ascii="Arial Narrow" w:hAnsi="Arial Narrow"/>
          <w:sz w:val="22"/>
        </w:rPr>
        <w:t>other party ownership interest in the Modified Progeny. It is understood however that neither INSERM nor the Recipient shall have any obligation to grant such access rights to their ownership interests in the Modified Progeny.</w:t>
      </w:r>
    </w:p>
    <w:p w14:paraId="56526C71" w14:textId="77777777" w:rsidR="00000000" w:rsidRDefault="00CA7754">
      <w:pPr>
        <w:ind w:left="426" w:hanging="426"/>
        <w:jc w:val="both"/>
        <w:rPr>
          <w:rFonts w:ascii="Arial Narrow" w:hAnsi="Arial Narrow"/>
          <w:sz w:val="22"/>
        </w:rPr>
      </w:pPr>
      <w:r>
        <w:rPr>
          <w:rFonts w:ascii="Arial Narrow" w:hAnsi="Arial Narrow"/>
          <w:sz w:val="22"/>
        </w:rPr>
        <w:t xml:space="preserve"> </w:t>
      </w:r>
    </w:p>
    <w:p w14:paraId="33171334" w14:textId="77777777" w:rsidR="00000000" w:rsidRDefault="00CA7754">
      <w:pPr>
        <w:spacing w:line="240" w:lineRule="exact"/>
        <w:ind w:left="426" w:hanging="426"/>
        <w:jc w:val="both"/>
        <w:rPr>
          <w:rFonts w:ascii="Arial Narrow" w:hAnsi="Arial Narrow"/>
          <w:sz w:val="22"/>
        </w:rPr>
      </w:pPr>
      <w:r>
        <w:rPr>
          <w:rFonts w:ascii="Arial Narrow" w:hAnsi="Arial Narrow"/>
          <w:sz w:val="22"/>
        </w:rPr>
        <w:t>15.</w:t>
      </w:r>
      <w:r>
        <w:rPr>
          <w:rFonts w:ascii="Arial Narrow" w:hAnsi="Arial Narrow"/>
          <w:sz w:val="22"/>
        </w:rPr>
        <w:tab/>
        <w:t xml:space="preserve">The Recipient will not </w:t>
      </w:r>
      <w:r>
        <w:rPr>
          <w:rFonts w:ascii="Arial Narrow" w:hAnsi="Arial Narrow"/>
          <w:sz w:val="22"/>
        </w:rPr>
        <w:t>file, or have filed in the name of third parties in any country, any patent application, or intellectual property rights (copyrights, trademarks,...) claiming Material, Modifications or any other material that could not have been made but for the Material,</w:t>
      </w:r>
      <w:r>
        <w:rPr>
          <w:rFonts w:ascii="Arial Narrow" w:hAnsi="Arial Narrow"/>
          <w:sz w:val="22"/>
        </w:rPr>
        <w:t xml:space="preserve"> or method(s) of manufacture of the Material or Modifications. </w:t>
      </w:r>
    </w:p>
    <w:p w14:paraId="174877CD" w14:textId="77777777" w:rsidR="00000000" w:rsidRDefault="00CA7754">
      <w:pPr>
        <w:spacing w:line="240" w:lineRule="exact"/>
        <w:ind w:left="426" w:hanging="426"/>
        <w:jc w:val="both"/>
        <w:rPr>
          <w:rFonts w:ascii="Arial Narrow" w:hAnsi="Arial Narrow"/>
          <w:sz w:val="22"/>
        </w:rPr>
      </w:pPr>
      <w:r>
        <w:rPr>
          <w:rFonts w:ascii="Arial Narrow" w:hAnsi="Arial Narrow"/>
          <w:sz w:val="22"/>
        </w:rPr>
        <w:tab/>
        <w:t>Any patent application, or intellectual property rights (copyrights, trademarks,...) claiming Modified Progeny, or method(s) of production or use(s) of the Modified Progeny, or claiming inven</w:t>
      </w:r>
      <w:r>
        <w:rPr>
          <w:rFonts w:ascii="Arial Narrow" w:hAnsi="Arial Narrow"/>
          <w:sz w:val="22"/>
        </w:rPr>
        <w:t xml:space="preserve">tions made through the use of Modified Progeny shall be jointly owned by INSERM and the Recipient. </w:t>
      </w:r>
    </w:p>
    <w:p w14:paraId="5228B901" w14:textId="77777777" w:rsidR="00000000" w:rsidRDefault="00CA7754">
      <w:pPr>
        <w:spacing w:line="240" w:lineRule="exact"/>
        <w:ind w:left="426" w:hanging="426"/>
        <w:jc w:val="both"/>
        <w:rPr>
          <w:rFonts w:ascii="Arial Narrow" w:hAnsi="Arial Narrow"/>
          <w:sz w:val="22"/>
        </w:rPr>
      </w:pPr>
      <w:r>
        <w:rPr>
          <w:rFonts w:ascii="Arial Narrow" w:hAnsi="Arial Narrow"/>
          <w:sz w:val="22"/>
        </w:rPr>
        <w:tab/>
        <w:t>The Recipient is free to file patent application(s) claiming inventions made by the Recipient through the use of the Material or of Modifications, but to n</w:t>
      </w:r>
      <w:r>
        <w:rPr>
          <w:rFonts w:ascii="Arial Narrow" w:hAnsi="Arial Narrow"/>
          <w:sz w:val="22"/>
        </w:rPr>
        <w:t>otify INSERM upon filing such application(s).</w:t>
      </w:r>
    </w:p>
    <w:p w14:paraId="7F4E4AC7" w14:textId="77777777" w:rsidR="00000000" w:rsidRDefault="00CA7754">
      <w:pPr>
        <w:pStyle w:val="db-5carGaucheMrg"/>
        <w:tabs>
          <w:tab w:val="clear" w:pos="864"/>
        </w:tabs>
        <w:spacing w:after="0" w:line="240" w:lineRule="exact"/>
        <w:ind w:left="426" w:firstLine="0"/>
        <w:rPr>
          <w:rFonts w:ascii="Arial Narrow" w:hAnsi="Arial Narrow"/>
          <w:sz w:val="22"/>
        </w:rPr>
      </w:pPr>
    </w:p>
    <w:p w14:paraId="7997B850" w14:textId="77777777" w:rsidR="00000000" w:rsidRDefault="00CA7754">
      <w:pPr>
        <w:pStyle w:val="db-5carGaucheMrg"/>
        <w:tabs>
          <w:tab w:val="clear" w:pos="864"/>
        </w:tabs>
        <w:spacing w:after="0" w:line="240" w:lineRule="exact"/>
        <w:ind w:left="426" w:firstLine="0"/>
        <w:rPr>
          <w:rFonts w:ascii="Arial" w:hAnsi="Arial"/>
          <w:sz w:val="22"/>
        </w:rPr>
      </w:pPr>
      <w:r>
        <w:rPr>
          <w:rFonts w:ascii="Arial Narrow" w:hAnsi="Arial Narrow"/>
          <w:sz w:val="22"/>
        </w:rPr>
        <w:t>Should such Modified Progeny be the subject of commercial exploitation, the parties agree to negotiate in good faith an agreement concerning the respective contribution made by each party. Should the Recipient</w:t>
      </w:r>
      <w:r>
        <w:rPr>
          <w:rFonts w:ascii="Arial Narrow" w:hAnsi="Arial Narrow"/>
          <w:sz w:val="22"/>
        </w:rPr>
        <w:t xml:space="preserve"> receive any financial return from the commercial exploitation of any molecule identified through Modified Progeny as screening tool, the Recipient agrees to pay to INSERM a reasonable portion of the net income to be determined according to common practice</w:t>
      </w:r>
      <w:r>
        <w:rPr>
          <w:rFonts w:ascii="Arial Narrow" w:hAnsi="Arial Narrow"/>
          <w:sz w:val="22"/>
        </w:rPr>
        <w:t xml:space="preserve"> on the market</w:t>
      </w:r>
    </w:p>
    <w:p w14:paraId="4C86D75D" w14:textId="77777777" w:rsidR="00000000" w:rsidRDefault="00CA7754">
      <w:pPr>
        <w:spacing w:line="240" w:lineRule="exact"/>
        <w:ind w:left="426" w:hanging="426"/>
        <w:jc w:val="both"/>
        <w:rPr>
          <w:rFonts w:ascii="Arial Narrow" w:hAnsi="Arial Narrow"/>
          <w:sz w:val="22"/>
        </w:rPr>
      </w:pPr>
    </w:p>
    <w:p w14:paraId="6C00DFD4" w14:textId="77777777" w:rsidR="00000000" w:rsidRDefault="00CA7754">
      <w:pPr>
        <w:spacing w:line="240" w:lineRule="exact"/>
        <w:ind w:left="426" w:hanging="426"/>
        <w:jc w:val="both"/>
        <w:rPr>
          <w:rFonts w:ascii="Arial Narrow" w:hAnsi="Arial Narrow"/>
          <w:sz w:val="22"/>
        </w:rPr>
      </w:pPr>
    </w:p>
    <w:p w14:paraId="7897A812" w14:textId="77777777" w:rsidR="00000000" w:rsidRDefault="00CA7754">
      <w:pPr>
        <w:spacing w:line="240" w:lineRule="exact"/>
        <w:ind w:left="426" w:hanging="426"/>
        <w:jc w:val="both"/>
        <w:rPr>
          <w:rFonts w:ascii="Arial Narrow" w:hAnsi="Arial Narrow"/>
          <w:sz w:val="22"/>
        </w:rPr>
      </w:pPr>
      <w:r>
        <w:rPr>
          <w:rFonts w:ascii="Arial Narrow" w:hAnsi="Arial Narrow"/>
          <w:sz w:val="22"/>
        </w:rPr>
        <w:t>16 -</w:t>
      </w:r>
      <w:r>
        <w:rPr>
          <w:rFonts w:ascii="Arial Narrow" w:hAnsi="Arial Narrow"/>
          <w:sz w:val="22"/>
        </w:rPr>
        <w:tab/>
        <w:t>The Recipient accepts the Original Material "as is" and acknowledge that it is experimental in nature and that is should be used with prudence and appropriate caution, since not all of its characteristics are known and it may have haz</w:t>
      </w:r>
      <w:r>
        <w:rPr>
          <w:rFonts w:ascii="Arial Narrow" w:hAnsi="Arial Narrow"/>
          <w:sz w:val="22"/>
        </w:rPr>
        <w:t xml:space="preserve">ardous properties. </w:t>
      </w:r>
      <w:r>
        <w:rPr>
          <w:rFonts w:ascii="Arial Narrow" w:hAnsi="Arial Narrow"/>
          <w:caps/>
          <w:sz w:val="22"/>
        </w:rPr>
        <w:t>INSERM makes no representations and extends no warranties of any kind, either expressed or implied. No warranties, express or implied are offered by INSERM or by the inventors as to the merchantability or fitness for a particular purpose</w:t>
      </w:r>
      <w:r>
        <w:rPr>
          <w:rFonts w:ascii="Arial Narrow" w:hAnsi="Arial Narrow"/>
          <w:caps/>
          <w:sz w:val="22"/>
        </w:rPr>
        <w:t xml:space="preserve"> of the Material or against infringement</w:t>
      </w:r>
      <w:r>
        <w:rPr>
          <w:rFonts w:ascii="Arial Narrow" w:hAnsi="Arial Narrow"/>
          <w:sz w:val="22"/>
        </w:rPr>
        <w:t xml:space="preserve">. INSERM and its directors, officers, employees, or agents assume no liability and make no representations in connection with the Material or the Information or their use by the Recipient or the Recipient Scientist. </w:t>
      </w:r>
      <w:r>
        <w:rPr>
          <w:rFonts w:ascii="Arial Narrow" w:hAnsi="Arial Narrow"/>
          <w:sz w:val="22"/>
        </w:rPr>
        <w:t xml:space="preserve">Recipient will defend, indemnify and hold harmless INSERM, its directors, officers, employees, and agents from any damages, claims, or other liabilities which may be alleged to result or arise from the use of the Material or Information, </w:t>
      </w:r>
      <w:r>
        <w:rPr>
          <w:rFonts w:ascii="Arial Narrow" w:hAnsi="Arial Narrow"/>
          <w:color w:val="000000"/>
          <w:sz w:val="22"/>
        </w:rPr>
        <w:t>to the extent perm</w:t>
      </w:r>
      <w:r>
        <w:rPr>
          <w:rFonts w:ascii="Arial Narrow" w:hAnsi="Arial Narrow"/>
          <w:color w:val="000000"/>
          <w:sz w:val="22"/>
        </w:rPr>
        <w:t>itted by law</w:t>
      </w:r>
      <w:r>
        <w:rPr>
          <w:rFonts w:ascii="Arial Narrow" w:hAnsi="Arial Narrow"/>
          <w:sz w:val="22"/>
        </w:rPr>
        <w:t>.</w:t>
      </w:r>
    </w:p>
    <w:p w14:paraId="6D17B5A5" w14:textId="77777777" w:rsidR="00000000" w:rsidRDefault="00CA7754">
      <w:pPr>
        <w:spacing w:line="240" w:lineRule="exact"/>
        <w:ind w:left="426" w:hanging="426"/>
        <w:jc w:val="both"/>
        <w:rPr>
          <w:rFonts w:ascii="Arial Narrow" w:hAnsi="Arial Narrow"/>
          <w:sz w:val="22"/>
        </w:rPr>
      </w:pPr>
    </w:p>
    <w:p w14:paraId="41A06591" w14:textId="77777777" w:rsidR="00000000" w:rsidRDefault="00CA7754">
      <w:pPr>
        <w:spacing w:line="240" w:lineRule="exact"/>
        <w:ind w:left="426" w:hanging="426"/>
        <w:jc w:val="both"/>
        <w:rPr>
          <w:rFonts w:ascii="Arial Narrow" w:hAnsi="Arial Narrow"/>
          <w:sz w:val="22"/>
        </w:rPr>
      </w:pPr>
      <w:r>
        <w:rPr>
          <w:rFonts w:ascii="Arial Narrow" w:hAnsi="Arial Narrow"/>
          <w:sz w:val="22"/>
        </w:rPr>
        <w:tab/>
        <w:t>INSERM make no representation that the use of the Material will not infringe any patent or any other intellectual property right of any third party.</w:t>
      </w:r>
    </w:p>
    <w:p w14:paraId="4165316F" w14:textId="77777777" w:rsidR="00000000" w:rsidRDefault="00CA7754">
      <w:pPr>
        <w:ind w:left="426" w:hanging="426"/>
        <w:jc w:val="both"/>
        <w:rPr>
          <w:rFonts w:ascii="Arial Narrow" w:hAnsi="Arial Narrow"/>
          <w:sz w:val="22"/>
        </w:rPr>
      </w:pPr>
    </w:p>
    <w:p w14:paraId="62264D48" w14:textId="77777777" w:rsidR="00000000" w:rsidRDefault="00CA7754">
      <w:pPr>
        <w:spacing w:line="240" w:lineRule="exact"/>
        <w:ind w:left="426" w:hanging="426"/>
        <w:jc w:val="both"/>
        <w:rPr>
          <w:rFonts w:ascii="Arial Narrow" w:hAnsi="Arial Narrow"/>
          <w:sz w:val="22"/>
        </w:rPr>
      </w:pPr>
      <w:r>
        <w:rPr>
          <w:rFonts w:ascii="Arial Narrow" w:hAnsi="Arial Narrow"/>
          <w:sz w:val="22"/>
        </w:rPr>
        <w:t>17.</w:t>
      </w:r>
      <w:r>
        <w:rPr>
          <w:rFonts w:ascii="Arial Narrow" w:hAnsi="Arial Narrow"/>
          <w:sz w:val="22"/>
        </w:rPr>
        <w:tab/>
        <w:t>This agreement shall not be interpreted to prevent or delay publication of research fi</w:t>
      </w:r>
      <w:r>
        <w:rPr>
          <w:rFonts w:ascii="Arial Narrow" w:hAnsi="Arial Narrow"/>
          <w:sz w:val="22"/>
        </w:rPr>
        <w:t xml:space="preserve">ndings resulting from the use of the Material, Modified Progeny or the Modifications. The Recipient will supply INSERM preprints of any </w:t>
      </w:r>
      <w:r>
        <w:rPr>
          <w:rFonts w:ascii="Arial Narrow" w:hAnsi="Arial Narrow"/>
          <w:sz w:val="22"/>
        </w:rPr>
        <w:lastRenderedPageBreak/>
        <w:t>such publications. The Recipient Scientist agrees to provide appropriate acknowledgement of the source of the Material i</w:t>
      </w:r>
      <w:r>
        <w:rPr>
          <w:rFonts w:ascii="Arial Narrow" w:hAnsi="Arial Narrow"/>
          <w:sz w:val="22"/>
        </w:rPr>
        <w:t>n all publications, in accordance with section 18.</w:t>
      </w:r>
    </w:p>
    <w:p w14:paraId="726FBAD0" w14:textId="77777777" w:rsidR="00000000" w:rsidRDefault="00CA7754">
      <w:pPr>
        <w:ind w:left="426" w:hanging="426"/>
        <w:jc w:val="both"/>
        <w:rPr>
          <w:rFonts w:ascii="Arial Narrow" w:hAnsi="Arial Narrow"/>
          <w:sz w:val="22"/>
        </w:rPr>
      </w:pPr>
      <w:r>
        <w:rPr>
          <w:rFonts w:ascii="Arial Narrow" w:hAnsi="Arial Narrow"/>
          <w:sz w:val="22"/>
        </w:rPr>
        <w:br w:type="page"/>
      </w:r>
      <w:r>
        <w:rPr>
          <w:rFonts w:ascii="Arial Narrow" w:hAnsi="Arial Narrow"/>
          <w:sz w:val="22"/>
        </w:rPr>
        <w:lastRenderedPageBreak/>
        <w:t xml:space="preserve">18. </w:t>
      </w:r>
      <w:r>
        <w:rPr>
          <w:rFonts w:ascii="Arial Narrow" w:hAnsi="Arial Narrow"/>
          <w:sz w:val="22"/>
        </w:rPr>
        <w:tab/>
        <w:t>ACKNOWLEDGMENT OF CONTRIBUTION - In accordance with scientific customs, the contributions of those who have made Material available  or of collaborators, if any, from INSERM will be reflected express</w:t>
      </w:r>
      <w:r>
        <w:rPr>
          <w:rFonts w:ascii="Arial Narrow" w:hAnsi="Arial Narrow"/>
          <w:sz w:val="22"/>
        </w:rPr>
        <w:t>ely in all written or oral public disclosures concerning research using the Material, Modified Progeny or the Modifications by acknowledgment or co-authorship, as appropriate. The origin of the Material and any applicable patent notices must be included in</w:t>
      </w:r>
      <w:r>
        <w:rPr>
          <w:rFonts w:ascii="Arial Narrow" w:hAnsi="Arial Narrow"/>
          <w:sz w:val="22"/>
        </w:rPr>
        <w:t xml:space="preserve"> such disclosures.</w:t>
      </w:r>
    </w:p>
    <w:p w14:paraId="435EC0D6" w14:textId="77777777" w:rsidR="00000000" w:rsidRDefault="00CA7754">
      <w:pPr>
        <w:ind w:left="426" w:hanging="426"/>
        <w:jc w:val="both"/>
        <w:rPr>
          <w:rFonts w:ascii="Arial Narrow" w:hAnsi="Arial Narrow"/>
          <w:sz w:val="22"/>
        </w:rPr>
      </w:pPr>
    </w:p>
    <w:p w14:paraId="2518B493" w14:textId="77777777" w:rsidR="00000000" w:rsidRDefault="00CA7754">
      <w:pPr>
        <w:ind w:left="426" w:hanging="426"/>
        <w:jc w:val="both"/>
        <w:rPr>
          <w:rFonts w:ascii="Arial Narrow" w:hAnsi="Arial Narrow"/>
          <w:sz w:val="22"/>
        </w:rPr>
      </w:pPr>
      <w:r>
        <w:rPr>
          <w:rFonts w:ascii="Arial Narrow" w:hAnsi="Arial Narrow"/>
          <w:sz w:val="22"/>
        </w:rPr>
        <w:t xml:space="preserve">19. </w:t>
      </w:r>
      <w:r>
        <w:rPr>
          <w:rFonts w:ascii="Arial Narrow" w:hAnsi="Arial Narrow"/>
          <w:sz w:val="22"/>
        </w:rPr>
        <w:tab/>
        <w:t>USE OF NAME - Nothing however in this Agreement shall be construed as conferring rights to use in advertising, publicity, or otherwise the name of INSERM or any of its marks.</w:t>
      </w:r>
    </w:p>
    <w:p w14:paraId="3FD43548" w14:textId="77777777" w:rsidR="00000000" w:rsidRDefault="00CA7754">
      <w:pPr>
        <w:ind w:left="426" w:hanging="426"/>
        <w:jc w:val="both"/>
        <w:rPr>
          <w:rFonts w:ascii="Arial Narrow" w:hAnsi="Arial Narrow"/>
          <w:sz w:val="22"/>
        </w:rPr>
      </w:pPr>
    </w:p>
    <w:p w14:paraId="4B0CE8BE" w14:textId="77777777" w:rsidR="00000000" w:rsidRDefault="00CA7754">
      <w:pPr>
        <w:ind w:left="426" w:hanging="426"/>
        <w:jc w:val="both"/>
        <w:rPr>
          <w:rFonts w:ascii="Arial Narrow" w:hAnsi="Arial Narrow"/>
          <w:sz w:val="22"/>
        </w:rPr>
      </w:pPr>
      <w:r>
        <w:rPr>
          <w:rFonts w:ascii="Arial Narrow" w:hAnsi="Arial Narrow"/>
          <w:sz w:val="22"/>
        </w:rPr>
        <w:t>20.</w:t>
      </w:r>
      <w:r>
        <w:rPr>
          <w:rFonts w:ascii="Arial Narrow" w:hAnsi="Arial Narrow"/>
          <w:sz w:val="22"/>
        </w:rPr>
        <w:tab/>
        <w:t>Recipient will inform INSERM in confidence of resea</w:t>
      </w:r>
      <w:r>
        <w:rPr>
          <w:rFonts w:ascii="Arial Narrow" w:hAnsi="Arial Narrow"/>
          <w:sz w:val="22"/>
        </w:rPr>
        <w:t>rch results resulting from the use of the Material and provide INSERM with a research summary of those results, as soon as they are obtained or at least six months from the date of the Recipient's signature  below.</w:t>
      </w:r>
    </w:p>
    <w:p w14:paraId="494995D8" w14:textId="77777777" w:rsidR="00000000" w:rsidRDefault="00CA7754">
      <w:pPr>
        <w:ind w:left="426" w:hanging="426"/>
        <w:jc w:val="both"/>
        <w:rPr>
          <w:rFonts w:ascii="Arial Narrow" w:hAnsi="Arial Narrow"/>
          <w:sz w:val="22"/>
        </w:rPr>
      </w:pPr>
    </w:p>
    <w:p w14:paraId="27064AA0" w14:textId="77777777" w:rsidR="00000000" w:rsidRDefault="00CA7754">
      <w:pPr>
        <w:ind w:left="426" w:hanging="426"/>
        <w:jc w:val="both"/>
        <w:rPr>
          <w:rFonts w:ascii="Arial Narrow" w:hAnsi="Arial Narrow"/>
          <w:sz w:val="22"/>
        </w:rPr>
      </w:pPr>
      <w:r>
        <w:rPr>
          <w:rFonts w:ascii="Arial Narrow" w:hAnsi="Arial Narrow"/>
          <w:b/>
          <w:sz w:val="22"/>
        </w:rPr>
        <w:tab/>
      </w:r>
      <w:r>
        <w:rPr>
          <w:rFonts w:ascii="Arial Narrow" w:hAnsi="Arial Narrow"/>
          <w:sz w:val="22"/>
        </w:rPr>
        <w:t>Upon request and to the extend supplies</w:t>
      </w:r>
      <w:r>
        <w:rPr>
          <w:rFonts w:ascii="Arial Narrow" w:hAnsi="Arial Narrow"/>
          <w:sz w:val="22"/>
        </w:rPr>
        <w:t xml:space="preserve"> are available, Recipient Scientist agrees to provide INSERM Scientist with Modified Progeny and Modifications.</w:t>
      </w:r>
    </w:p>
    <w:p w14:paraId="376996B8" w14:textId="77777777" w:rsidR="00000000" w:rsidRDefault="00CA7754">
      <w:pPr>
        <w:ind w:left="426" w:hanging="426"/>
        <w:jc w:val="both"/>
        <w:rPr>
          <w:rFonts w:ascii="Arial Narrow" w:hAnsi="Arial Narrow"/>
          <w:sz w:val="22"/>
        </w:rPr>
      </w:pPr>
    </w:p>
    <w:p w14:paraId="68C7EC54" w14:textId="77777777" w:rsidR="00000000" w:rsidRDefault="00CA7754">
      <w:pPr>
        <w:ind w:left="426" w:hanging="426"/>
        <w:jc w:val="both"/>
        <w:rPr>
          <w:rFonts w:ascii="Arial Narrow" w:hAnsi="Arial Narrow"/>
          <w:sz w:val="22"/>
        </w:rPr>
      </w:pPr>
      <w:r>
        <w:rPr>
          <w:rFonts w:ascii="Arial Narrow" w:hAnsi="Arial Narrow"/>
          <w:sz w:val="22"/>
        </w:rPr>
        <w:t xml:space="preserve">21. </w:t>
      </w:r>
      <w:r>
        <w:rPr>
          <w:rFonts w:ascii="Arial Narrow" w:hAnsi="Arial Narrow"/>
          <w:sz w:val="22"/>
        </w:rPr>
        <w:tab/>
        <w:t>The Original Material is provided at no cost, or with an optional transmittal fee solely to reimburse INSERM for its preparation and distr</w:t>
      </w:r>
      <w:r>
        <w:rPr>
          <w:rFonts w:ascii="Arial Narrow" w:hAnsi="Arial Narrow"/>
          <w:sz w:val="22"/>
        </w:rPr>
        <w:t>ibution costs. If a fee is requested, the amount will be indicated here :_______________</w:t>
      </w:r>
    </w:p>
    <w:p w14:paraId="58C24A66" w14:textId="77777777" w:rsidR="00000000" w:rsidRDefault="00CA7754">
      <w:pPr>
        <w:ind w:left="426" w:hanging="426"/>
        <w:jc w:val="both"/>
        <w:rPr>
          <w:rFonts w:ascii="Arial Narrow" w:hAnsi="Arial Narrow"/>
          <w:sz w:val="22"/>
        </w:rPr>
      </w:pPr>
    </w:p>
    <w:p w14:paraId="30AD1CDF" w14:textId="77777777" w:rsidR="00000000" w:rsidRDefault="00CA7754">
      <w:pPr>
        <w:ind w:left="426" w:hanging="426"/>
        <w:jc w:val="both"/>
        <w:rPr>
          <w:rFonts w:ascii="Arial Narrow" w:hAnsi="Arial Narrow"/>
          <w:sz w:val="22"/>
        </w:rPr>
      </w:pPr>
      <w:r>
        <w:rPr>
          <w:rFonts w:ascii="Arial Narrow" w:hAnsi="Arial Narrow"/>
          <w:sz w:val="22"/>
        </w:rPr>
        <w:t>22 -</w:t>
      </w:r>
      <w:r>
        <w:rPr>
          <w:rFonts w:ascii="Arial Narrow" w:hAnsi="Arial Narrow"/>
          <w:sz w:val="22"/>
        </w:rPr>
        <w:tab/>
        <w:t>The Recipient agrees that nothing herein shall create, or be construed to create any license to the Recipient or any obligation to enter into any other agreement</w:t>
      </w:r>
      <w:r>
        <w:rPr>
          <w:rFonts w:ascii="Arial Narrow" w:hAnsi="Arial Narrow"/>
          <w:sz w:val="22"/>
        </w:rPr>
        <w:t>.</w:t>
      </w:r>
    </w:p>
    <w:p w14:paraId="7C396D7A" w14:textId="77777777" w:rsidR="00000000" w:rsidRDefault="00CA7754">
      <w:pPr>
        <w:ind w:left="426" w:hanging="426"/>
        <w:jc w:val="both"/>
        <w:rPr>
          <w:rFonts w:ascii="Arial Narrow" w:hAnsi="Arial Narrow"/>
          <w:sz w:val="22"/>
        </w:rPr>
      </w:pPr>
    </w:p>
    <w:p w14:paraId="4229D2B0" w14:textId="77777777" w:rsidR="00000000" w:rsidRDefault="00CA7754">
      <w:pPr>
        <w:ind w:left="426" w:hanging="426"/>
        <w:jc w:val="both"/>
        <w:rPr>
          <w:rFonts w:ascii="Arial Narrow" w:hAnsi="Arial Narrow"/>
          <w:b/>
          <w:sz w:val="22"/>
        </w:rPr>
      </w:pPr>
      <w:r>
        <w:rPr>
          <w:rFonts w:ascii="Arial Narrow" w:hAnsi="Arial Narrow"/>
          <w:sz w:val="22"/>
        </w:rPr>
        <w:t>23</w:t>
      </w:r>
      <w:r>
        <w:rPr>
          <w:rFonts w:ascii="Arial Narrow" w:hAnsi="Arial Narrow"/>
          <w:b/>
          <w:sz w:val="22"/>
        </w:rPr>
        <w:tab/>
      </w:r>
      <w:r>
        <w:rPr>
          <w:rFonts w:ascii="Arial Narrow" w:hAnsi="Arial Narrow"/>
          <w:sz w:val="22"/>
        </w:rPr>
        <w:t>This agreement will terminate on the earliest of the following dates : (a</w:t>
      </w:r>
      <w:r>
        <w:rPr>
          <w:rFonts w:ascii="Arial Narrow" w:hAnsi="Arial Narrow"/>
          <w:b/>
          <w:sz w:val="22"/>
        </w:rPr>
        <w:t>) five years</w:t>
      </w:r>
      <w:r>
        <w:rPr>
          <w:rFonts w:ascii="Arial Narrow" w:hAnsi="Arial Narrow"/>
          <w:sz w:val="22"/>
        </w:rPr>
        <w:t xml:space="preserve"> from the date of signing this agreement, or (b) on completion of the Recipient's current research with the Material, or (c) on thirty (30) days writtent notice by e</w:t>
      </w:r>
      <w:r>
        <w:rPr>
          <w:rFonts w:ascii="Arial Narrow" w:hAnsi="Arial Narrow"/>
          <w:sz w:val="22"/>
        </w:rPr>
        <w:t>ither party to the other, provided that :</w:t>
      </w:r>
    </w:p>
    <w:p w14:paraId="59847D08" w14:textId="77777777" w:rsidR="00000000" w:rsidRDefault="00CA7754">
      <w:pPr>
        <w:ind w:left="426" w:hanging="426"/>
        <w:jc w:val="both"/>
        <w:rPr>
          <w:rFonts w:ascii="Arial Narrow" w:hAnsi="Arial Narrow"/>
          <w:b/>
          <w:sz w:val="22"/>
        </w:rPr>
      </w:pPr>
    </w:p>
    <w:p w14:paraId="4ABD869B" w14:textId="77777777" w:rsidR="00000000" w:rsidRDefault="00CA7754">
      <w:pPr>
        <w:ind w:left="851" w:hanging="851"/>
        <w:jc w:val="both"/>
        <w:rPr>
          <w:rFonts w:ascii="Arial Narrow" w:hAnsi="Arial Narrow"/>
          <w:sz w:val="22"/>
        </w:rPr>
      </w:pPr>
      <w:r>
        <w:rPr>
          <w:rFonts w:ascii="Arial Narrow" w:hAnsi="Arial Narrow"/>
          <w:b/>
          <w:sz w:val="22"/>
        </w:rPr>
        <w:tab/>
      </w:r>
      <w:r>
        <w:rPr>
          <w:rFonts w:ascii="Arial Narrow" w:hAnsi="Arial Narrow"/>
          <w:sz w:val="22"/>
        </w:rPr>
        <w:t>(i) if termination should occur under 23 (a) or (b), the Recipient will discontinue its use of the Material and will upon direction of INSERM return or destroy any remaining Material. The Recipient, at its discre</w:t>
      </w:r>
      <w:r>
        <w:rPr>
          <w:rFonts w:ascii="Arial Narrow" w:hAnsi="Arial Narrow"/>
          <w:sz w:val="22"/>
        </w:rPr>
        <w:t>tion, will also either destroy the Modifications or remain bound by the terms of this agreement as they apply to Modifications, and</w:t>
      </w:r>
    </w:p>
    <w:p w14:paraId="63E1B4F5" w14:textId="77777777" w:rsidR="00000000" w:rsidRDefault="00CA7754">
      <w:pPr>
        <w:ind w:left="851" w:hanging="851"/>
        <w:jc w:val="both"/>
        <w:rPr>
          <w:rFonts w:ascii="Arial Narrow" w:hAnsi="Arial Narrow"/>
          <w:b/>
          <w:sz w:val="22"/>
        </w:rPr>
      </w:pPr>
    </w:p>
    <w:p w14:paraId="64E8143C" w14:textId="77777777" w:rsidR="00000000" w:rsidRDefault="00CA7754">
      <w:pPr>
        <w:ind w:left="851" w:hanging="851"/>
        <w:jc w:val="both"/>
        <w:rPr>
          <w:rFonts w:ascii="Arial Narrow" w:hAnsi="Arial Narrow"/>
          <w:sz w:val="22"/>
        </w:rPr>
      </w:pPr>
      <w:r>
        <w:rPr>
          <w:rFonts w:ascii="Arial Narrow" w:hAnsi="Arial Narrow"/>
          <w:b/>
          <w:sz w:val="22"/>
        </w:rPr>
        <w:tab/>
      </w:r>
      <w:r>
        <w:rPr>
          <w:rFonts w:ascii="Arial Narrow" w:hAnsi="Arial Narrow"/>
          <w:sz w:val="22"/>
        </w:rPr>
        <w:t>(ii) in the event INSERM terminates the agreement under 23 (c) other than for breach of this agreement or for cause such a</w:t>
      </w:r>
      <w:r>
        <w:rPr>
          <w:rFonts w:ascii="Arial Narrow" w:hAnsi="Arial Narrow"/>
          <w:sz w:val="22"/>
        </w:rPr>
        <w:t xml:space="preserve">s an imminent health risk or patent infringement, INSERM will defer the effective date of termination for a period of up to one year, upon request from the Recipient, to permit completion of research in progress. Upon the effective date of termination, or </w:t>
      </w:r>
      <w:r>
        <w:rPr>
          <w:rFonts w:ascii="Arial Narrow" w:hAnsi="Arial Narrow"/>
          <w:sz w:val="22"/>
        </w:rPr>
        <w:t>if requested, the deferred effective date of termination, Recipient will discontinue its use of the Material and will, upon direction of INSERM, return or destroy any remaining Material. The Recipient, at its discretion, will either destroy the Modificatio</w:t>
      </w:r>
      <w:r>
        <w:rPr>
          <w:rFonts w:ascii="Arial Narrow" w:hAnsi="Arial Narrow"/>
          <w:sz w:val="22"/>
        </w:rPr>
        <w:t>ns or remain bound by the terms of this agreement as they apply to Modifications.</w:t>
      </w:r>
    </w:p>
    <w:p w14:paraId="365D3DF4" w14:textId="77777777" w:rsidR="00000000" w:rsidRDefault="00CA7754">
      <w:pPr>
        <w:ind w:left="851" w:hanging="851"/>
        <w:jc w:val="both"/>
        <w:rPr>
          <w:rFonts w:ascii="Arial Narrow" w:hAnsi="Arial Narrow"/>
          <w:b/>
          <w:sz w:val="22"/>
        </w:rPr>
      </w:pPr>
    </w:p>
    <w:p w14:paraId="321E92A8" w14:textId="77777777" w:rsidR="00000000" w:rsidRDefault="00CA7754">
      <w:pPr>
        <w:jc w:val="both"/>
        <w:rPr>
          <w:rFonts w:ascii="Arial Narrow" w:hAnsi="Arial Narrow"/>
          <w:sz w:val="22"/>
        </w:rPr>
      </w:pPr>
    </w:p>
    <w:p w14:paraId="59ED08C7" w14:textId="77777777" w:rsidR="00000000" w:rsidRDefault="00CA7754">
      <w:pPr>
        <w:ind w:left="426" w:hanging="426"/>
        <w:jc w:val="both"/>
        <w:rPr>
          <w:rFonts w:ascii="Arial Narrow" w:hAnsi="Arial Narrow"/>
          <w:sz w:val="22"/>
        </w:rPr>
      </w:pPr>
    </w:p>
    <w:p w14:paraId="75769AA6" w14:textId="77777777" w:rsidR="00000000" w:rsidRDefault="00CA7754">
      <w:pPr>
        <w:ind w:left="426" w:hanging="426"/>
        <w:jc w:val="both"/>
        <w:rPr>
          <w:rFonts w:ascii="Arial Narrow" w:hAnsi="Arial Narrow"/>
          <w:sz w:val="22"/>
        </w:rPr>
      </w:pPr>
      <w:r>
        <w:rPr>
          <w:rFonts w:ascii="Arial Narrow" w:hAnsi="Arial Narrow"/>
          <w:sz w:val="22"/>
        </w:rPr>
        <w:br w:type="page"/>
      </w:r>
      <w:r>
        <w:rPr>
          <w:rFonts w:ascii="Arial Narrow" w:hAnsi="Arial Narrow"/>
          <w:sz w:val="22"/>
        </w:rPr>
        <w:lastRenderedPageBreak/>
        <w:t>24.</w:t>
      </w:r>
      <w:r>
        <w:rPr>
          <w:rFonts w:ascii="Arial Narrow" w:hAnsi="Arial Narrow"/>
          <w:sz w:val="22"/>
        </w:rPr>
        <w:tab/>
        <w:t>This Agreement constitutes the complete and exclusive agreement between INSERM and the Recipient with respect to the subject matter hereof, and supersedes all prior o</w:t>
      </w:r>
      <w:r>
        <w:rPr>
          <w:rFonts w:ascii="Arial Narrow" w:hAnsi="Arial Narrow"/>
          <w:sz w:val="22"/>
        </w:rPr>
        <w:t>ral or written understandings, communications or agreements not specifically incorporated herein. This Agreement may not be modified. If any provision of this Agreement is held to be unenforceable for any reason, such provision shall be reformed only to th</w:t>
      </w:r>
      <w:r>
        <w:rPr>
          <w:rFonts w:ascii="Arial Narrow" w:hAnsi="Arial Narrow"/>
          <w:sz w:val="22"/>
        </w:rPr>
        <w:t xml:space="preserve">e extent necessary to make it enforceable, and such decision shall not affect the enforceability (i) of such provision under other circumstances, or (ii)  of the remaining provisions hereof under all circumstances. </w:t>
      </w:r>
    </w:p>
    <w:p w14:paraId="6217C2C5" w14:textId="77777777" w:rsidR="00000000" w:rsidRDefault="00CA7754">
      <w:pPr>
        <w:ind w:left="426" w:hanging="426"/>
        <w:jc w:val="both"/>
        <w:rPr>
          <w:rFonts w:ascii="Arial Narrow" w:hAnsi="Arial Narrow"/>
          <w:sz w:val="22"/>
        </w:rPr>
      </w:pPr>
    </w:p>
    <w:p w14:paraId="4497F222" w14:textId="77777777" w:rsidR="00000000" w:rsidRDefault="00CA7754">
      <w:pPr>
        <w:jc w:val="both"/>
        <w:rPr>
          <w:rFonts w:ascii="Arial Narrow" w:hAnsi="Arial Narrow"/>
          <w:sz w:val="22"/>
        </w:rPr>
      </w:pPr>
      <w:r>
        <w:rPr>
          <w:rFonts w:ascii="Arial Narrow" w:hAnsi="Arial Narrow"/>
          <w:sz w:val="22"/>
        </w:rPr>
        <w:t>In witness whereof, Recipient and INSER</w:t>
      </w:r>
      <w:r>
        <w:rPr>
          <w:rFonts w:ascii="Arial Narrow" w:hAnsi="Arial Narrow"/>
          <w:sz w:val="22"/>
        </w:rPr>
        <w:t>M have executed this agreement as of the date below written.</w:t>
      </w:r>
    </w:p>
    <w:p w14:paraId="1430D1C7" w14:textId="77777777" w:rsidR="00000000" w:rsidRDefault="00CA7754">
      <w:pPr>
        <w:ind w:left="284" w:hanging="284"/>
        <w:jc w:val="both"/>
        <w:rPr>
          <w:rFonts w:ascii="Arial Narrow" w:hAnsi="Arial Narrow"/>
          <w:sz w:val="22"/>
        </w:rPr>
      </w:pPr>
    </w:p>
    <w:p w14:paraId="2FEC8773" w14:textId="77777777" w:rsidR="00000000" w:rsidRDefault="00CA7754">
      <w:pPr>
        <w:spacing w:line="240" w:lineRule="exact"/>
        <w:jc w:val="both"/>
        <w:rPr>
          <w:rFonts w:ascii="Arial Narrow" w:hAnsi="Arial Narrow"/>
          <w:sz w:val="22"/>
        </w:rPr>
      </w:pPr>
    </w:p>
    <w:p w14:paraId="20151D8C" w14:textId="77777777" w:rsidR="00000000" w:rsidRDefault="00CA7754">
      <w:pPr>
        <w:spacing w:line="240" w:lineRule="exact"/>
        <w:jc w:val="both"/>
        <w:rPr>
          <w:rFonts w:ascii="Arial Narrow" w:hAnsi="Arial Narrow"/>
          <w:sz w:val="22"/>
        </w:rPr>
      </w:pPr>
    </w:p>
    <w:p w14:paraId="651B445F" w14:textId="77777777" w:rsidR="00000000" w:rsidRDefault="00CA7754">
      <w:pPr>
        <w:tabs>
          <w:tab w:val="left" w:pos="6804"/>
        </w:tabs>
        <w:spacing w:line="240" w:lineRule="exact"/>
        <w:jc w:val="both"/>
        <w:rPr>
          <w:rFonts w:ascii="Arial Narrow" w:hAnsi="Arial Narrow"/>
          <w:sz w:val="22"/>
        </w:rPr>
      </w:pPr>
      <w:r>
        <w:rPr>
          <w:rFonts w:ascii="Arial Narrow" w:hAnsi="Arial Narrow"/>
          <w:sz w:val="22"/>
        </w:rPr>
        <w:t>INSERM</w:t>
      </w:r>
      <w:r>
        <w:rPr>
          <w:rFonts w:ascii="Arial Narrow" w:hAnsi="Arial Narrow"/>
          <w:sz w:val="22"/>
        </w:rPr>
        <w:tab/>
        <w:t>RECIPIENT</w:t>
      </w:r>
    </w:p>
    <w:p w14:paraId="621AD969" w14:textId="77777777" w:rsidR="00000000" w:rsidRDefault="00CA7754">
      <w:pPr>
        <w:tabs>
          <w:tab w:val="left" w:pos="6804"/>
        </w:tabs>
        <w:spacing w:line="240" w:lineRule="exact"/>
        <w:jc w:val="both"/>
        <w:rPr>
          <w:rFonts w:ascii="Arial Narrow" w:hAnsi="Arial Narrow"/>
          <w:sz w:val="22"/>
        </w:rPr>
      </w:pPr>
    </w:p>
    <w:p w14:paraId="3B137660" w14:textId="77777777" w:rsidR="00000000" w:rsidRDefault="00CA7754">
      <w:pPr>
        <w:tabs>
          <w:tab w:val="left" w:pos="6804"/>
        </w:tabs>
        <w:spacing w:line="240" w:lineRule="exact"/>
        <w:jc w:val="both"/>
        <w:rPr>
          <w:rFonts w:ascii="Arial Narrow" w:hAnsi="Arial Narrow"/>
          <w:sz w:val="22"/>
        </w:rPr>
      </w:pPr>
    </w:p>
    <w:p w14:paraId="74B1038F" w14:textId="77777777" w:rsidR="00000000" w:rsidRDefault="00CA7754">
      <w:pPr>
        <w:tabs>
          <w:tab w:val="left" w:pos="6804"/>
        </w:tabs>
        <w:spacing w:line="240" w:lineRule="exact"/>
        <w:jc w:val="both"/>
        <w:rPr>
          <w:rFonts w:ascii="Arial Narrow" w:hAnsi="Arial Narrow"/>
          <w:sz w:val="22"/>
        </w:rPr>
      </w:pPr>
      <w:r>
        <w:rPr>
          <w:rFonts w:ascii="Arial Narrow" w:hAnsi="Arial Narrow"/>
          <w:sz w:val="22"/>
        </w:rPr>
        <w:t>By :</w:t>
      </w:r>
      <w:r>
        <w:rPr>
          <w:rFonts w:ascii="Arial Narrow" w:hAnsi="Arial Narrow"/>
          <w:sz w:val="22"/>
        </w:rPr>
        <w:tab/>
        <w:t>By :</w:t>
      </w:r>
    </w:p>
    <w:p w14:paraId="45E2781D" w14:textId="77777777" w:rsidR="00000000" w:rsidRDefault="00CA7754">
      <w:pPr>
        <w:tabs>
          <w:tab w:val="left" w:pos="6804"/>
        </w:tabs>
        <w:spacing w:line="240" w:lineRule="exact"/>
        <w:jc w:val="both"/>
        <w:rPr>
          <w:rFonts w:ascii="Arial Narrow" w:hAnsi="Arial Narrow"/>
          <w:sz w:val="22"/>
        </w:rPr>
      </w:pPr>
    </w:p>
    <w:p w14:paraId="1C26D16C" w14:textId="77777777" w:rsidR="00000000" w:rsidRDefault="00CA7754">
      <w:pPr>
        <w:tabs>
          <w:tab w:val="left" w:pos="6804"/>
        </w:tabs>
        <w:spacing w:line="240" w:lineRule="exact"/>
        <w:jc w:val="both"/>
        <w:rPr>
          <w:rFonts w:ascii="Arial Narrow" w:hAnsi="Arial Narrow"/>
          <w:sz w:val="22"/>
        </w:rPr>
      </w:pPr>
      <w:r>
        <w:rPr>
          <w:rFonts w:ascii="Arial Narrow" w:hAnsi="Arial Narrow"/>
          <w:sz w:val="22"/>
        </w:rPr>
        <w:t>Name : Christian BRECHOT</w:t>
      </w:r>
      <w:r>
        <w:rPr>
          <w:rFonts w:ascii="Arial Narrow" w:hAnsi="Arial Narrow"/>
          <w:sz w:val="22"/>
        </w:rPr>
        <w:tab/>
        <w:t>Name :</w:t>
      </w:r>
    </w:p>
    <w:p w14:paraId="183CCA65" w14:textId="77777777" w:rsidR="00000000" w:rsidRDefault="00CA7754">
      <w:pPr>
        <w:tabs>
          <w:tab w:val="left" w:pos="6804"/>
        </w:tabs>
        <w:spacing w:line="240" w:lineRule="exact"/>
        <w:jc w:val="both"/>
        <w:rPr>
          <w:rFonts w:ascii="Arial Narrow" w:hAnsi="Arial Narrow"/>
          <w:sz w:val="22"/>
        </w:rPr>
      </w:pPr>
    </w:p>
    <w:p w14:paraId="6F2D33F8" w14:textId="77777777" w:rsidR="00000000" w:rsidRDefault="00CA7754">
      <w:pPr>
        <w:tabs>
          <w:tab w:val="left" w:pos="6804"/>
        </w:tabs>
        <w:spacing w:line="240" w:lineRule="exact"/>
        <w:jc w:val="both"/>
        <w:rPr>
          <w:rFonts w:ascii="Arial Narrow" w:hAnsi="Arial Narrow"/>
          <w:sz w:val="22"/>
        </w:rPr>
      </w:pPr>
      <w:r>
        <w:rPr>
          <w:rFonts w:ascii="Arial Narrow" w:hAnsi="Arial Narrow"/>
          <w:sz w:val="22"/>
        </w:rPr>
        <w:t>Title : Director-General</w:t>
      </w:r>
      <w:r>
        <w:rPr>
          <w:rFonts w:ascii="Arial Narrow" w:hAnsi="Arial Narrow"/>
          <w:sz w:val="22"/>
        </w:rPr>
        <w:tab/>
        <w:t>Title :</w:t>
      </w:r>
    </w:p>
    <w:p w14:paraId="342FA289" w14:textId="77777777" w:rsidR="00000000" w:rsidRDefault="00CA7754">
      <w:pPr>
        <w:tabs>
          <w:tab w:val="left" w:pos="6804"/>
        </w:tabs>
        <w:spacing w:line="240" w:lineRule="exact"/>
        <w:jc w:val="both"/>
        <w:rPr>
          <w:rFonts w:ascii="Arial Narrow" w:hAnsi="Arial Narrow"/>
          <w:sz w:val="22"/>
        </w:rPr>
      </w:pPr>
    </w:p>
    <w:p w14:paraId="227B3BE9" w14:textId="77777777" w:rsidR="00000000" w:rsidRDefault="00CA7754">
      <w:pPr>
        <w:tabs>
          <w:tab w:val="left" w:pos="6804"/>
        </w:tabs>
        <w:spacing w:line="240" w:lineRule="exact"/>
        <w:jc w:val="both"/>
        <w:rPr>
          <w:rFonts w:ascii="Arial Narrow" w:hAnsi="Arial Narrow"/>
          <w:sz w:val="22"/>
        </w:rPr>
      </w:pPr>
      <w:r>
        <w:rPr>
          <w:rFonts w:ascii="Arial Narrow" w:hAnsi="Arial Narrow"/>
          <w:sz w:val="22"/>
        </w:rPr>
        <w:t>Date :</w:t>
      </w:r>
      <w:r>
        <w:rPr>
          <w:rFonts w:ascii="Arial Narrow" w:hAnsi="Arial Narrow"/>
          <w:sz w:val="22"/>
        </w:rPr>
        <w:tab/>
        <w:t>Date :</w:t>
      </w:r>
    </w:p>
    <w:p w14:paraId="6CB620D3" w14:textId="77777777" w:rsidR="00000000" w:rsidRDefault="00CA7754">
      <w:pPr>
        <w:spacing w:line="240" w:lineRule="exact"/>
        <w:jc w:val="both"/>
        <w:rPr>
          <w:rFonts w:ascii="Arial Narrow" w:hAnsi="Arial Narrow"/>
          <w:sz w:val="22"/>
        </w:rPr>
      </w:pPr>
    </w:p>
    <w:p w14:paraId="22162DEC" w14:textId="77777777" w:rsidR="00000000" w:rsidRDefault="00CA7754">
      <w:pPr>
        <w:spacing w:line="240" w:lineRule="exact"/>
        <w:rPr>
          <w:rFonts w:ascii="Arial Narrow" w:hAnsi="Arial Narrow"/>
          <w:sz w:val="22"/>
        </w:rPr>
      </w:pPr>
    </w:p>
    <w:p w14:paraId="47EC8688" w14:textId="77777777" w:rsidR="00000000" w:rsidRDefault="00CA7754">
      <w:pPr>
        <w:spacing w:line="240" w:lineRule="exact"/>
        <w:rPr>
          <w:rFonts w:ascii="Arial Narrow" w:hAnsi="Arial Narrow"/>
          <w:sz w:val="22"/>
        </w:rPr>
      </w:pPr>
    </w:p>
    <w:p w14:paraId="57F1FA67" w14:textId="77777777" w:rsidR="00000000" w:rsidRDefault="00CA7754">
      <w:pPr>
        <w:spacing w:line="240" w:lineRule="exact"/>
        <w:rPr>
          <w:rFonts w:ascii="Arial Narrow" w:hAnsi="Arial Narrow"/>
          <w:sz w:val="22"/>
        </w:rPr>
      </w:pPr>
    </w:p>
    <w:p w14:paraId="792029F1" w14:textId="77777777" w:rsidR="00000000" w:rsidRDefault="00CA7754">
      <w:pPr>
        <w:spacing w:line="240" w:lineRule="exact"/>
        <w:rPr>
          <w:rFonts w:ascii="Arial Narrow" w:hAnsi="Arial Narrow"/>
          <w:sz w:val="22"/>
        </w:rPr>
      </w:pPr>
    </w:p>
    <w:p w14:paraId="61F5EB4C" w14:textId="77777777" w:rsidR="00000000" w:rsidRDefault="00CA7754">
      <w:pPr>
        <w:spacing w:line="240" w:lineRule="exact"/>
        <w:jc w:val="center"/>
        <w:rPr>
          <w:rFonts w:ascii="Arial Narrow" w:hAnsi="Arial Narrow"/>
          <w:sz w:val="22"/>
        </w:rPr>
      </w:pPr>
      <w:r>
        <w:rPr>
          <w:rFonts w:ascii="Arial Narrow" w:hAnsi="Arial Narrow"/>
          <w:sz w:val="22"/>
        </w:rPr>
        <w:br w:type="page"/>
      </w:r>
      <w:r>
        <w:rPr>
          <w:rFonts w:ascii="Arial Narrow" w:hAnsi="Arial Narrow"/>
          <w:sz w:val="22"/>
        </w:rPr>
        <w:lastRenderedPageBreak/>
        <w:t>APPENDIX: Research Program</w:t>
      </w:r>
    </w:p>
    <w:p w14:paraId="3250C06A" w14:textId="77777777" w:rsidR="00000000" w:rsidRDefault="00CA7754">
      <w:pPr>
        <w:spacing w:line="240" w:lineRule="exact"/>
        <w:jc w:val="center"/>
        <w:rPr>
          <w:rFonts w:ascii="Arial Narrow" w:hAnsi="Arial Narrow"/>
          <w:sz w:val="22"/>
        </w:rPr>
      </w:pPr>
    </w:p>
    <w:p w14:paraId="5EF27B5F" w14:textId="77777777" w:rsidR="00000000" w:rsidRDefault="00CA7754">
      <w:pPr>
        <w:spacing w:line="240" w:lineRule="exact"/>
        <w:jc w:val="center"/>
        <w:rPr>
          <w:rFonts w:ascii="Arial Narrow" w:hAnsi="Arial Narrow"/>
          <w:sz w:val="22"/>
        </w:rPr>
      </w:pPr>
    </w:p>
    <w:p w14:paraId="1773D5B0" w14:textId="77777777" w:rsidR="00CA7754" w:rsidRDefault="00CA7754">
      <w:pPr>
        <w:spacing w:line="240" w:lineRule="exact"/>
        <w:jc w:val="both"/>
        <w:rPr>
          <w:rFonts w:ascii="Arial Narrow" w:hAnsi="Arial Narrow"/>
          <w:sz w:val="22"/>
        </w:rPr>
      </w:pPr>
      <w:r>
        <w:rPr>
          <w:rFonts w:ascii="Times New Roman" w:hAnsi="Times New Roman"/>
          <w:color w:val="000000"/>
        </w:rPr>
        <w:tab/>
      </w:r>
    </w:p>
    <w:sectPr w:rsidR="00CA7754">
      <w:headerReference w:type="default" r:id="rId6"/>
      <w:footerReference w:type="default" r:id="rId7"/>
      <w:pgSz w:w="11907" w:h="16840"/>
      <w:pgMar w:top="1418" w:right="1134" w:bottom="1418" w:left="1418" w:header="720" w:footer="720" w:gutter="0"/>
      <w:paperSrc w:first="25973" w:other="25973"/>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F564D" w14:textId="77777777" w:rsidR="00CA7754" w:rsidRDefault="00CA7754">
      <w:r>
        <w:separator/>
      </w:r>
    </w:p>
  </w:endnote>
  <w:endnote w:type="continuationSeparator" w:id="0">
    <w:p w14:paraId="63DD00F5" w14:textId="77777777" w:rsidR="00CA7754" w:rsidRDefault="00CA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9BA9C" w14:textId="77777777" w:rsidR="00000000" w:rsidRDefault="00CA7754">
    <w:pPr>
      <w:pStyle w:val="Footer"/>
      <w:jc w:val="center"/>
    </w:pPr>
    <w:r>
      <w:fldChar w:fldCharType="begin"/>
    </w:r>
    <w:r>
      <w:instrText>PAGE</w:instrText>
    </w:r>
    <w:r>
      <w:fldChar w:fldCharType="separate"/>
    </w:r>
    <w:r w:rsidR="00560361">
      <w:t>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58B11" w14:textId="77777777" w:rsidR="00CA7754" w:rsidRDefault="00CA7754">
      <w:r>
        <w:separator/>
      </w:r>
    </w:p>
  </w:footnote>
  <w:footnote w:type="continuationSeparator" w:id="0">
    <w:p w14:paraId="0AC99B18" w14:textId="77777777" w:rsidR="00CA7754" w:rsidRDefault="00CA77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E18C7" w14:textId="77777777" w:rsidR="00000000" w:rsidRDefault="00CA7754">
    <w:pPr>
      <w:pStyle w:val="Header"/>
      <w:rPr>
        <w:rFonts w:ascii="Arial Narrow" w:hAnsi="Arial Narrow"/>
      </w:rPr>
    </w:pPr>
    <w:r>
      <w:rPr>
        <w:rFonts w:ascii="Arial Narrow" w:hAnsi="Arial Narrow"/>
      </w:rPr>
      <w:t>Ref Inserm. MTA. Tg mice.U….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361"/>
    <w:rsid w:val="00560361"/>
    <w:rsid w:val="00CA7754"/>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8CE2E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noProof/>
    </w:rPr>
  </w:style>
  <w:style w:type="paragraph" w:styleId="Heading1">
    <w:name w:val="heading 1"/>
    <w:qFormat/>
    <w:pPr>
      <w:keepNext/>
      <w:keepLines/>
      <w:spacing w:before="480" w:after="480"/>
      <w:jc w:val="center"/>
      <w:outlineLvl w:val="0"/>
    </w:pPr>
    <w:rPr>
      <w:b/>
      <w:noProof/>
      <w:sz w:val="24"/>
      <w:u w:val="single"/>
    </w:rPr>
  </w:style>
  <w:style w:type="paragraph" w:styleId="Heading2">
    <w:name w:val="heading 2"/>
    <w:qFormat/>
    <w:pPr>
      <w:keepNext/>
      <w:keepLines/>
      <w:spacing w:before="240" w:after="240"/>
      <w:outlineLvl w:val="1"/>
    </w:pPr>
    <w:rPr>
      <w:b/>
      <w:caps/>
      <w:noProof/>
      <w:sz w:val="24"/>
      <w:u w:val="single"/>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character" w:styleId="FootnoteReference">
    <w:name w:val="footnote reference"/>
    <w:basedOn w:val="DefaultParagraphFont"/>
    <w:rPr>
      <w:position w:val="6"/>
      <w:sz w:val="16"/>
    </w:rPr>
  </w:style>
  <w:style w:type="paragraph" w:styleId="FootnoteText">
    <w:name w:val="footnote text"/>
    <w:basedOn w:val="Normal"/>
  </w:style>
  <w:style w:type="paragraph" w:customStyle="1" w:styleId="Paradb0carMrg">
    <w:name w:val="Para. déb=0car (Mrg)"/>
    <w:pPr>
      <w:keepLines/>
      <w:spacing w:after="240"/>
      <w:jc w:val="both"/>
    </w:pPr>
    <w:rPr>
      <w:noProof/>
      <w:sz w:val="24"/>
    </w:rPr>
  </w:style>
  <w:style w:type="paragraph" w:customStyle="1" w:styleId="db-5carGaucheMrg">
    <w:name w:val="déb=-5car Gauche=Mrg"/>
    <w:pPr>
      <w:keepLines/>
      <w:tabs>
        <w:tab w:val="left" w:pos="864"/>
      </w:tabs>
      <w:spacing w:after="240"/>
      <w:ind w:left="864" w:hanging="864"/>
      <w:jc w:val="both"/>
    </w:pPr>
    <w:rPr>
      <w:noProof/>
      <w:sz w:val="24"/>
    </w:rPr>
  </w:style>
  <w:style w:type="paragraph" w:customStyle="1" w:styleId="db-2carGaucheMrg">
    <w:name w:val="déb=-2car Gauche=Mrg"/>
    <w:pPr>
      <w:keepLines/>
      <w:tabs>
        <w:tab w:val="left" w:pos="1296"/>
      </w:tabs>
      <w:spacing w:after="240"/>
      <w:ind w:left="1296" w:hanging="432"/>
      <w:jc w:val="both"/>
    </w:pPr>
    <w:rPr>
      <w:noProof/>
      <w:sz w:val="24"/>
    </w:rPr>
  </w:style>
  <w:style w:type="paragraph" w:customStyle="1" w:styleId="db-1carGaucheMrg">
    <w:name w:val="déb=-1car Gauche=Mrg"/>
    <w:pPr>
      <w:keepLines/>
      <w:tabs>
        <w:tab w:val="left" w:pos="1584"/>
      </w:tabs>
      <w:spacing w:after="240"/>
      <w:ind w:left="1584" w:hanging="288"/>
      <w:jc w:val="both"/>
    </w:pPr>
    <w:rPr>
      <w:noProof/>
      <w:sz w:val="24"/>
    </w:rPr>
  </w:style>
  <w:style w:type="paragraph" w:customStyle="1" w:styleId="Signaturedate">
    <w:name w:val="Signature date"/>
    <w:pPr>
      <w:keepNext/>
      <w:keepLines/>
      <w:spacing w:before="960" w:after="720"/>
      <w:ind w:left="4536"/>
    </w:pPr>
    <w:rPr>
      <w:noProof/>
      <w:sz w:val="24"/>
    </w:rPr>
  </w:style>
  <w:style w:type="paragraph" w:customStyle="1" w:styleId="Paragraphealignmr">
    <w:name w:val="Paragraphe aligné mr"/>
    <w:pPr>
      <w:keepLines/>
      <w:spacing w:after="480"/>
      <w:jc w:val="right"/>
    </w:pPr>
    <w:rPr>
      <w:noProof/>
      <w:sz w:val="24"/>
    </w:rPr>
  </w:style>
  <w:style w:type="paragraph" w:customStyle="1" w:styleId="1db-2carGaucheM">
    <w:name w:val="1_déb=-2car Gauche=M"/>
    <w:pPr>
      <w:keepLines/>
      <w:tabs>
        <w:tab w:val="left" w:pos="288"/>
      </w:tabs>
      <w:spacing w:after="240"/>
      <w:ind w:left="288" w:hanging="288"/>
      <w:jc w:val="both"/>
    </w:pPr>
    <w:rPr>
      <w:noProof/>
      <w:sz w:val="24"/>
    </w:rPr>
  </w:style>
  <w:style w:type="paragraph" w:customStyle="1" w:styleId="Dbutdeclause">
    <w:name w:val="Début de clause"/>
    <w:pPr>
      <w:keepNext/>
      <w:ind w:left="2835"/>
      <w:jc w:val="right"/>
    </w:pPr>
    <w:rPr>
      <w:noProof/>
      <w:sz w:val="18"/>
    </w:rPr>
  </w:style>
  <w:style w:type="paragraph" w:customStyle="1" w:styleId="Findeclause">
    <w:name w:val="Fin de clause"/>
    <w:pPr>
      <w:keepNext/>
      <w:keepLines/>
      <w:ind w:right="7371"/>
    </w:pPr>
    <w:rPr>
      <w:noProof/>
      <w:sz w:val="18"/>
    </w:rPr>
  </w:style>
  <w:style w:type="paragraph" w:customStyle="1" w:styleId="SignatureNomdesi">
    <w:name w:val="Signature: Nom des i"/>
    <w:pPr>
      <w:tabs>
        <w:tab w:val="center" w:pos="2268"/>
        <w:tab w:val="center" w:pos="7371"/>
      </w:tabs>
      <w:spacing w:after="240"/>
    </w:pPr>
    <w:rPr>
      <w:noProof/>
      <w:sz w:val="24"/>
    </w:rPr>
  </w:style>
  <w:style w:type="paragraph" w:customStyle="1" w:styleId="SignTitresdessig">
    <w:name w:val="Sign: Titres des sig"/>
    <w:pPr>
      <w:tabs>
        <w:tab w:val="center" w:pos="2268"/>
        <w:tab w:val="center" w:pos="7371"/>
      </w:tabs>
      <w:spacing w:after="960"/>
    </w:pPr>
    <w:rPr>
      <w:noProof/>
      <w:sz w:val="24"/>
    </w:rPr>
  </w:style>
  <w:style w:type="paragraph" w:customStyle="1" w:styleId="SignNomsdessigna">
    <w:name w:val="Sign: Noms des signa"/>
    <w:pPr>
      <w:tabs>
        <w:tab w:val="center" w:pos="2268"/>
        <w:tab w:val="center" w:pos="7371"/>
      </w:tabs>
      <w:spacing w:after="960"/>
    </w:pPr>
    <w:rPr>
      <w:noProof/>
      <w:sz w:val="24"/>
    </w:rPr>
  </w:style>
  <w:style w:type="paragraph" w:styleId="BodyTextIndent">
    <w:name w:val="Body Text Indent"/>
    <w:basedOn w:val="Normal"/>
    <w:pPr>
      <w:ind w:left="426" w:hanging="426"/>
      <w:jc w:val="both"/>
    </w:pPr>
    <w:rPr>
      <w:rFonts w:ascii="Arial Narrow" w:hAnsi="Arial Narrow"/>
      <w:sz w:val="22"/>
    </w:rPr>
  </w:style>
  <w:style w:type="paragraph" w:customStyle="1" w:styleId="HTMLBody">
    <w:name w:val="HTML Body"/>
    <w:pPr>
      <w:autoSpaceDE w:val="0"/>
      <w:autoSpaceDN w:val="0"/>
      <w:adjustRightInd w:val="0"/>
    </w:pPr>
    <w:rPr>
      <w:rFonts w:ascii="Lucida Sans Unicode" w:hAnsi="Lucida Sans Unicode"/>
      <w:noProof/>
    </w:rPr>
  </w:style>
  <w:style w:type="paragraph" w:styleId="BodyText">
    <w:name w:val="Body Text"/>
    <w:basedOn w:val="Normal"/>
    <w:pPr>
      <w:spacing w:before="120" w:line="240" w:lineRule="exact"/>
      <w:jc w:val="both"/>
    </w:pPr>
    <w:rPr>
      <w:rFonts w:ascii="Arial Narrow" w:hAnsi="Arial Narrow"/>
      <w:sz w:val="22"/>
    </w:rPr>
  </w:style>
  <w:style w:type="paragraph" w:styleId="BodyTextIndent2">
    <w:name w:val="Body Text Indent 2"/>
    <w:basedOn w:val="Normal"/>
    <w:pPr>
      <w:shd w:val="clear" w:color="auto" w:fill="FF99CC"/>
      <w:ind w:left="426" w:hanging="426"/>
      <w:jc w:val="both"/>
    </w:pPr>
    <w:rPr>
      <w:rFonts w:ascii="Arial Narrow" w:hAnsi="Arial Narro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header" Target="header1.xm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A80E4-9F26-4DB5-B0B7-B9054D0753CF}"/>
</file>

<file path=customXml/itemProps2.xml><?xml version="1.0" encoding="utf-8"?>
<ds:datastoreItem xmlns:ds="http://schemas.openxmlformats.org/officeDocument/2006/customXml" ds:itemID="{5B824210-B69F-429A-8071-9184241796A6}"/>
</file>

<file path=customXml/itemProps3.xml><?xml version="1.0" encoding="utf-8"?>
<ds:datastoreItem xmlns:ds="http://schemas.openxmlformats.org/officeDocument/2006/customXml" ds:itemID="{6A6A3E5C-D31C-4536-8D71-C25A32281C19}"/>
</file>

<file path=docProps/app.xml><?xml version="1.0" encoding="utf-8"?>
<Properties xmlns="http://schemas.openxmlformats.org/officeDocument/2006/extended-properties" xmlns:vt="http://schemas.openxmlformats.org/officeDocument/2006/docPropsVTypes">
  <Template>Normal.dotm</Template>
  <TotalTime>0</TotalTime>
  <Pages>7</Pages>
  <Words>2056</Words>
  <Characters>11724</Characters>
  <Application>Microsoft Macintosh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MATERIAL TRANSFER AGREEMENT</vt:lpstr>
    </vt:vector>
  </TitlesOfParts>
  <Company>INSERM</Company>
  <LinksUpToDate>false</LinksUpToDate>
  <CharactersWithSpaces>13753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INSERM</dc:creator>
  <cp:keywords/>
  <cp:lastModifiedBy>Microsoft Office User</cp:lastModifiedBy>
  <cp:revision>2</cp:revision>
  <cp:lastPrinted>2004-12-22T14:58:00Z</cp:lastPrinted>
  <dcterms:created xsi:type="dcterms:W3CDTF">2019-10-02T11:02:00Z</dcterms:created>
  <dcterms:modified xsi:type="dcterms:W3CDTF">2019-10-02T11:02:00Z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50600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