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5C30" w14:textId="77777777" w:rsidR="00F62DB4" w:rsidRDefault="00F62DB4">
      <w:pPr>
        <w:pStyle w:val="Title"/>
        <w:spacing w:before="120"/>
        <w:jc w:val="center"/>
        <w:rPr>
          <w:rFonts w:cs="Arial"/>
          <w:b/>
          <w:bCs/>
          <w:color w:val="000000"/>
          <w:lang w:val="en-US"/>
        </w:rPr>
      </w:pPr>
      <w:r>
        <w:rPr>
          <w:rFonts w:cs="Arial"/>
          <w:b/>
          <w:bCs/>
          <w:color w:val="000000"/>
          <w:lang w:val="en-US"/>
        </w:rPr>
        <w:t xml:space="preserve">Instruction Sheet for Material Transfer Agreements (MTA) for Academic Centers (Non-profit) </w:t>
      </w:r>
    </w:p>
    <w:p w14:paraId="5C0A77F3" w14:textId="77777777" w:rsidR="00F62DB4" w:rsidRDefault="00F62DB4" w:rsidP="00F62DB4">
      <w:pPr>
        <w:pStyle w:val="Default"/>
        <w:jc w:val="center"/>
        <w:outlineLvl w:val="0"/>
        <w:rPr>
          <w:b/>
          <w:bCs/>
          <w:lang w:val="en-US"/>
        </w:rPr>
      </w:pPr>
      <w:r>
        <w:rPr>
          <w:b/>
          <w:bCs/>
          <w:lang w:val="en-US"/>
        </w:rPr>
        <w:t>Transgenic Animals</w:t>
      </w:r>
    </w:p>
    <w:p w14:paraId="18A88F4E" w14:textId="77777777" w:rsidR="00F62DB4" w:rsidRDefault="00F62DB4">
      <w:pPr>
        <w:pStyle w:val="Header"/>
        <w:spacing w:before="120"/>
        <w:rPr>
          <w:rFonts w:cs="Arial"/>
          <w:color w:val="000000"/>
        </w:rPr>
      </w:pPr>
    </w:p>
    <w:p w14:paraId="158E57A4" w14:textId="77777777" w:rsidR="00F62DB4" w:rsidRDefault="00F62DB4">
      <w:pPr>
        <w:pStyle w:val="Header"/>
        <w:spacing w:before="120"/>
        <w:rPr>
          <w:rFonts w:cs="Arial"/>
          <w:color w:val="000000"/>
        </w:rPr>
      </w:pPr>
      <w:r>
        <w:rPr>
          <w:rFonts w:cs="Arial"/>
          <w:color w:val="000000"/>
        </w:rPr>
        <w:t>In order to make our process for sending transgenic animals more efficient, DKFZ has created a non-negotiable, simple Material Transfer Agreement that is ready for an institution and its scientist to sign. We have used standard terms that we find most institutions can agree to</w:t>
      </w:r>
      <w:r>
        <w:rPr>
          <w:rFonts w:cs="Arial"/>
          <w:b/>
          <w:bCs/>
          <w:color w:val="000000"/>
        </w:rPr>
        <w:t>.</w:t>
      </w:r>
    </w:p>
    <w:p w14:paraId="10C4D9D1" w14:textId="77777777" w:rsidR="00F62DB4" w:rsidRDefault="00F62DB4">
      <w:pPr>
        <w:pStyle w:val="Header"/>
        <w:spacing w:before="120"/>
        <w:rPr>
          <w:rFonts w:cs="Arial"/>
          <w:color w:val="000000"/>
        </w:rPr>
      </w:pPr>
      <w:r>
        <w:rPr>
          <w:rFonts w:cs="Arial"/>
          <w:color w:val="000000"/>
        </w:rPr>
        <w:t xml:space="preserve">In order to receive the material, please follow these instructions: </w:t>
      </w:r>
    </w:p>
    <w:p w14:paraId="6AE4D2FB" w14:textId="77777777" w:rsidR="00F62DB4" w:rsidRDefault="00F62DB4">
      <w:pPr>
        <w:pStyle w:val="Header"/>
        <w:numPr>
          <w:ilvl w:val="0"/>
          <w:numId w:val="5"/>
        </w:numPr>
        <w:tabs>
          <w:tab w:val="num" w:pos="1224"/>
        </w:tabs>
        <w:spacing w:before="120"/>
        <w:ind w:left="709" w:hanging="709"/>
        <w:rPr>
          <w:rFonts w:cs="Arial"/>
          <w:color w:val="000000"/>
        </w:rPr>
      </w:pPr>
      <w:r>
        <w:rPr>
          <w:rFonts w:cs="Arial"/>
          <w:color w:val="000000"/>
        </w:rPr>
        <w:t>Download the form and fill it in by entering the following information in the grey fields: (please note that the text of the document cannot be altered – you can only type in the grey fields)</w:t>
      </w:r>
    </w:p>
    <w:p w14:paraId="677EDFE4" w14:textId="77777777" w:rsidR="00F62DB4" w:rsidRDefault="00F62DB4">
      <w:pPr>
        <w:pStyle w:val="Header"/>
        <w:spacing w:before="120"/>
        <w:ind w:left="709" w:hanging="1"/>
        <w:rPr>
          <w:rFonts w:cs="Arial"/>
          <w:color w:val="000000"/>
        </w:rPr>
      </w:pPr>
      <w:r>
        <w:rPr>
          <w:rFonts w:cs="Arial"/>
          <w:color w:val="000000"/>
        </w:rPr>
        <w:t xml:space="preserve">a) In the opening paragraph, fill in the institute’s legal name, place of business, and the Recipient Scientist’s name and email address in the appropriate </w:t>
      </w:r>
      <w:proofErr w:type="gramStart"/>
      <w:r>
        <w:rPr>
          <w:rFonts w:cs="Arial"/>
          <w:color w:val="000000"/>
        </w:rPr>
        <w:t>places;</w:t>
      </w:r>
      <w:proofErr w:type="gramEnd"/>
      <w:r>
        <w:rPr>
          <w:rFonts w:cs="Arial"/>
          <w:color w:val="000000"/>
        </w:rPr>
        <w:t xml:space="preserve"> </w:t>
      </w:r>
    </w:p>
    <w:p w14:paraId="09601FA6" w14:textId="77777777" w:rsidR="00F62DB4" w:rsidRDefault="00F62DB4">
      <w:pPr>
        <w:pStyle w:val="Header"/>
        <w:spacing w:before="120"/>
        <w:ind w:left="708"/>
        <w:rPr>
          <w:rFonts w:cs="Arial"/>
          <w:color w:val="000000"/>
        </w:rPr>
      </w:pPr>
      <w:r>
        <w:rPr>
          <w:rFonts w:cs="Arial"/>
          <w:color w:val="000000"/>
        </w:rPr>
        <w:t xml:space="preserve">b) briefly state the research project for which the material will be </w:t>
      </w:r>
      <w:proofErr w:type="gramStart"/>
      <w:r>
        <w:rPr>
          <w:rFonts w:cs="Arial"/>
          <w:color w:val="000000"/>
        </w:rPr>
        <w:t>used;</w:t>
      </w:r>
      <w:proofErr w:type="gramEnd"/>
    </w:p>
    <w:p w14:paraId="47AAD369" w14:textId="77777777" w:rsidR="00F62DB4" w:rsidRDefault="00F62DB4">
      <w:pPr>
        <w:pStyle w:val="Header"/>
        <w:spacing w:before="120"/>
        <w:ind w:left="708"/>
        <w:rPr>
          <w:rFonts w:cs="Arial"/>
          <w:color w:val="000000"/>
        </w:rPr>
      </w:pPr>
      <w:r>
        <w:rPr>
          <w:rFonts w:cs="Arial"/>
          <w:color w:val="000000"/>
        </w:rPr>
        <w:t xml:space="preserve">c) specify the Material within § II and </w:t>
      </w:r>
      <w:proofErr w:type="gramStart"/>
      <w:r>
        <w:rPr>
          <w:rFonts w:cs="Arial"/>
          <w:color w:val="000000"/>
        </w:rPr>
        <w:t>give briefly</w:t>
      </w:r>
      <w:proofErr w:type="gramEnd"/>
      <w:r>
        <w:rPr>
          <w:rFonts w:cs="Arial"/>
          <w:color w:val="000000"/>
        </w:rPr>
        <w:t xml:space="preserve"> a description (reference if possible) of the material; and </w:t>
      </w:r>
    </w:p>
    <w:p w14:paraId="7F7D2E25" w14:textId="77777777" w:rsidR="00F62DB4" w:rsidRDefault="00F62DB4">
      <w:pPr>
        <w:pStyle w:val="Header"/>
        <w:spacing w:before="120"/>
        <w:ind w:left="708"/>
        <w:rPr>
          <w:rFonts w:cs="Arial"/>
          <w:color w:val="000000"/>
        </w:rPr>
      </w:pPr>
      <w:r>
        <w:rPr>
          <w:rFonts w:cs="Arial"/>
          <w:color w:val="000000"/>
        </w:rPr>
        <w:t xml:space="preserve">d) on the final page, enter the names of the Recipient Scientist and the appropriate legal representative of the institution. </w:t>
      </w:r>
    </w:p>
    <w:p w14:paraId="00603AD4" w14:textId="77777777" w:rsidR="00F62DB4" w:rsidRDefault="00F62DB4">
      <w:pPr>
        <w:pStyle w:val="Header"/>
        <w:spacing w:before="120"/>
        <w:ind w:left="708" w:hanging="708"/>
        <w:rPr>
          <w:rFonts w:cs="Arial"/>
          <w:color w:val="000000"/>
        </w:rPr>
      </w:pPr>
      <w:r>
        <w:rPr>
          <w:rFonts w:cs="Arial"/>
          <w:color w:val="000000"/>
        </w:rPr>
        <w:t>2.</w:t>
      </w:r>
      <w:r>
        <w:rPr>
          <w:rFonts w:cs="Arial"/>
          <w:color w:val="000000"/>
        </w:rPr>
        <w:tab/>
        <w:t xml:space="preserve">Print two hardcopies and have the Recipient Scientist and the appropriate legal representative </w:t>
      </w:r>
      <w:r>
        <w:rPr>
          <w:rFonts w:cs="Arial"/>
          <w:color w:val="000000"/>
          <w:u w:val="single"/>
        </w:rPr>
        <w:t>sign and date</w:t>
      </w:r>
      <w:r>
        <w:rPr>
          <w:rFonts w:cs="Arial"/>
          <w:color w:val="000000"/>
        </w:rPr>
        <w:t xml:space="preserve"> both originals of the agreement.</w:t>
      </w:r>
    </w:p>
    <w:p w14:paraId="06BD9463" w14:textId="77777777" w:rsidR="00F62DB4" w:rsidRDefault="00F62DB4">
      <w:pPr>
        <w:pStyle w:val="Header"/>
        <w:tabs>
          <w:tab w:val="left" w:pos="709"/>
        </w:tabs>
        <w:spacing w:before="120"/>
        <w:rPr>
          <w:rFonts w:cs="Arial"/>
          <w:color w:val="000000"/>
        </w:rPr>
      </w:pPr>
      <w:r>
        <w:rPr>
          <w:rFonts w:cs="Arial"/>
          <w:color w:val="000000"/>
        </w:rPr>
        <w:t>3.</w:t>
      </w:r>
      <w:r>
        <w:rPr>
          <w:rFonts w:cs="Arial"/>
          <w:color w:val="000000"/>
        </w:rPr>
        <w:tab/>
        <w:t xml:space="preserve">Send both signed originals of the MTA to: </w:t>
      </w:r>
    </w:p>
    <w:p w14:paraId="31F24460" w14:textId="77777777" w:rsidR="00F62DB4" w:rsidRDefault="00F62DB4">
      <w:pPr>
        <w:pStyle w:val="Header"/>
        <w:spacing w:before="120"/>
        <w:ind w:left="709"/>
        <w:rPr>
          <w:rFonts w:cs="Arial"/>
          <w:color w:val="000000"/>
          <w:lang w:val="de-DE"/>
        </w:rPr>
      </w:pPr>
      <w:r>
        <w:rPr>
          <w:rFonts w:cs="Arial"/>
          <w:color w:val="000000"/>
          <w:lang w:val="de-DE"/>
        </w:rPr>
        <w:t xml:space="preserve">Deutsches Krebsforschungszentrum </w:t>
      </w:r>
    </w:p>
    <w:p w14:paraId="3635F7C0" w14:textId="32CAA6D6" w:rsidR="00F62DB4" w:rsidRDefault="003D0C44">
      <w:pPr>
        <w:pStyle w:val="Header"/>
        <w:ind w:left="709"/>
        <w:rPr>
          <w:rFonts w:cs="Arial"/>
          <w:color w:val="000000"/>
          <w:lang w:val="de-DE"/>
        </w:rPr>
      </w:pPr>
      <w:r>
        <w:rPr>
          <w:rFonts w:cs="Arial"/>
          <w:color w:val="000000"/>
          <w:lang w:val="de-DE"/>
        </w:rPr>
        <w:t xml:space="preserve">Innovation Management </w:t>
      </w:r>
      <w:r w:rsidR="00F62DB4">
        <w:rPr>
          <w:rFonts w:cs="Arial"/>
          <w:color w:val="000000"/>
          <w:lang w:val="de-DE"/>
        </w:rPr>
        <w:t xml:space="preserve">T010 </w:t>
      </w:r>
    </w:p>
    <w:p w14:paraId="54811810" w14:textId="77777777" w:rsidR="00F62DB4" w:rsidRDefault="00F62DB4">
      <w:pPr>
        <w:pStyle w:val="Header"/>
        <w:ind w:left="709"/>
        <w:rPr>
          <w:rFonts w:cs="Arial"/>
          <w:color w:val="000000"/>
          <w:lang w:val="de-DE"/>
        </w:rPr>
      </w:pPr>
      <w:r>
        <w:rPr>
          <w:rFonts w:cs="Arial"/>
          <w:color w:val="000000"/>
          <w:lang w:val="de-DE"/>
        </w:rPr>
        <w:t xml:space="preserve">Im Neuenheimer Feld 280 </w:t>
      </w:r>
    </w:p>
    <w:p w14:paraId="77850D61" w14:textId="77777777" w:rsidR="00F62DB4" w:rsidRPr="00581265" w:rsidRDefault="00F62DB4">
      <w:pPr>
        <w:pStyle w:val="Header"/>
        <w:ind w:left="709"/>
        <w:rPr>
          <w:rFonts w:cs="Arial"/>
          <w:color w:val="000000"/>
          <w:lang w:val="en-GB"/>
        </w:rPr>
      </w:pPr>
      <w:r w:rsidRPr="00581265">
        <w:rPr>
          <w:rFonts w:cs="Arial"/>
          <w:color w:val="000000"/>
          <w:lang w:val="en-GB"/>
        </w:rPr>
        <w:t xml:space="preserve">D-69120 Heidelberg </w:t>
      </w:r>
    </w:p>
    <w:p w14:paraId="465F2DD6" w14:textId="77777777" w:rsidR="00F62DB4" w:rsidRPr="00581265" w:rsidRDefault="00F62DB4">
      <w:pPr>
        <w:pStyle w:val="Header"/>
        <w:ind w:left="709"/>
        <w:rPr>
          <w:rFonts w:cs="Arial"/>
          <w:color w:val="000000"/>
          <w:lang w:val="en-GB"/>
        </w:rPr>
      </w:pPr>
      <w:r w:rsidRPr="00581265">
        <w:rPr>
          <w:rFonts w:cs="Arial"/>
          <w:color w:val="000000"/>
          <w:lang w:val="en-GB"/>
        </w:rPr>
        <w:t xml:space="preserve">Germany </w:t>
      </w:r>
    </w:p>
    <w:p w14:paraId="4C6E3E49" w14:textId="77777777" w:rsidR="00F62DB4" w:rsidRDefault="00F62DB4">
      <w:pPr>
        <w:pStyle w:val="Header"/>
        <w:spacing w:before="120"/>
        <w:ind w:left="709"/>
        <w:rPr>
          <w:rFonts w:cs="Arial"/>
          <w:color w:val="000000"/>
        </w:rPr>
      </w:pPr>
      <w:r>
        <w:rPr>
          <w:rFonts w:cs="Arial"/>
          <w:color w:val="000000"/>
        </w:rPr>
        <w:t xml:space="preserve">When sending us the MTAs, please note who at the institution should receive the fully signed original of the MTA once completed by DKFZ. </w:t>
      </w:r>
    </w:p>
    <w:p w14:paraId="3C5864AA" w14:textId="77777777" w:rsidR="00F62DB4" w:rsidRDefault="00F62DB4">
      <w:pPr>
        <w:pStyle w:val="Header"/>
        <w:spacing w:before="120"/>
        <w:ind w:left="709" w:hanging="709"/>
        <w:rPr>
          <w:rFonts w:cs="Arial"/>
          <w:color w:val="000000"/>
        </w:rPr>
      </w:pPr>
      <w:r>
        <w:rPr>
          <w:rFonts w:cs="Arial"/>
          <w:color w:val="000000"/>
        </w:rPr>
        <w:t>4.</w:t>
      </w:r>
      <w:r>
        <w:rPr>
          <w:rFonts w:cs="Arial"/>
          <w:color w:val="000000"/>
        </w:rPr>
        <w:tab/>
        <w:t xml:space="preserve">For any scientific questions related to the use of materials and for sending publications, please address the particular researcher at DKFZ. </w:t>
      </w:r>
    </w:p>
    <w:p w14:paraId="261AA80C" w14:textId="77777777" w:rsidR="00F62DB4" w:rsidRDefault="00F62DB4">
      <w:pPr>
        <w:pStyle w:val="Header"/>
        <w:spacing w:before="120"/>
        <w:ind w:left="709" w:hanging="709"/>
        <w:rPr>
          <w:rFonts w:cs="Arial"/>
          <w:color w:val="000000"/>
        </w:rPr>
      </w:pPr>
      <w:r>
        <w:rPr>
          <w:rFonts w:cs="Arial"/>
          <w:color w:val="000000"/>
        </w:rPr>
        <w:t>5.</w:t>
      </w:r>
      <w:r>
        <w:rPr>
          <w:rFonts w:cs="Arial"/>
          <w:color w:val="000000"/>
        </w:rPr>
        <w:tab/>
        <w:t xml:space="preserve">We will process the MTA as soon as possible and return one original to the institution receiving the material. Once the MTA is fully signed by DKFZ, we will grant the DKFZ scientist permission to transfer the material. </w:t>
      </w:r>
    </w:p>
    <w:p w14:paraId="67ADA97A" w14:textId="19771EFE" w:rsidR="00F62DB4" w:rsidRDefault="00F62DB4">
      <w:pPr>
        <w:pStyle w:val="Header"/>
        <w:tabs>
          <w:tab w:val="clear" w:pos="4536"/>
          <w:tab w:val="clear" w:pos="9072"/>
        </w:tabs>
        <w:spacing w:before="120"/>
        <w:ind w:left="709"/>
        <w:rPr>
          <w:rFonts w:cs="Arial"/>
          <w:color w:val="000000"/>
        </w:rPr>
      </w:pPr>
      <w:r>
        <w:rPr>
          <w:rFonts w:cs="Arial"/>
          <w:color w:val="000000"/>
        </w:rPr>
        <w:t xml:space="preserve">If you have any questions, please send an e-mail to </w:t>
      </w:r>
      <w:r w:rsidR="003D0C44">
        <w:rPr>
          <w:rFonts w:cs="Arial"/>
          <w:color w:val="000000"/>
        </w:rPr>
        <w:t>mta</w:t>
      </w:r>
      <w:r>
        <w:rPr>
          <w:rFonts w:cs="Arial"/>
          <w:color w:val="000000"/>
        </w:rPr>
        <w:t>@dkfz.de</w:t>
      </w:r>
    </w:p>
    <w:p w14:paraId="0C4B945A" w14:textId="77777777" w:rsidR="00F62DB4" w:rsidRDefault="00F62DB4">
      <w:pPr>
        <w:pStyle w:val="Header"/>
        <w:tabs>
          <w:tab w:val="clear" w:pos="4536"/>
          <w:tab w:val="clear" w:pos="9072"/>
        </w:tabs>
        <w:ind w:left="709"/>
        <w:rPr>
          <w:bCs/>
        </w:rPr>
      </w:pPr>
      <w:r>
        <w:rPr>
          <w:bCs/>
        </w:rPr>
        <w:br w:type="page"/>
      </w:r>
    </w:p>
    <w:p w14:paraId="4A86EACE" w14:textId="77777777" w:rsidR="00F62DB4" w:rsidRDefault="00F62DB4" w:rsidP="00F62DB4">
      <w:pPr>
        <w:pStyle w:val="Title"/>
        <w:jc w:val="center"/>
        <w:outlineLvl w:val="0"/>
        <w:rPr>
          <w:rFonts w:cs="Arial"/>
          <w:b/>
          <w:bCs/>
          <w:sz w:val="40"/>
          <w:lang w:val="en-US"/>
        </w:rPr>
      </w:pPr>
      <w:r>
        <w:rPr>
          <w:rFonts w:cs="Arial"/>
          <w:b/>
          <w:bCs/>
          <w:sz w:val="40"/>
          <w:lang w:val="en-US"/>
        </w:rPr>
        <w:lastRenderedPageBreak/>
        <w:t>Transfer of Biological Material</w:t>
      </w:r>
    </w:p>
    <w:p w14:paraId="34EABDD3" w14:textId="77777777" w:rsidR="00F62DB4" w:rsidRDefault="00F62DB4">
      <w:pPr>
        <w:jc w:val="center"/>
        <w:rPr>
          <w:rFonts w:cs="Arial"/>
          <w:b/>
          <w:bCs/>
          <w:sz w:val="40"/>
        </w:rPr>
      </w:pPr>
      <w:r>
        <w:rPr>
          <w:rFonts w:cs="Arial"/>
          <w:b/>
          <w:bCs/>
          <w:sz w:val="40"/>
        </w:rPr>
        <w:t>- Transgenic Animals -</w:t>
      </w:r>
    </w:p>
    <w:p w14:paraId="2C810B17" w14:textId="77777777" w:rsidR="00F62DB4" w:rsidRDefault="00F62DB4">
      <w:pPr>
        <w:rPr>
          <w:rFonts w:cs="Arial"/>
        </w:rPr>
      </w:pPr>
    </w:p>
    <w:p w14:paraId="6D93371C" w14:textId="77777777" w:rsidR="00F62DB4" w:rsidRDefault="00F62DB4">
      <w:pPr>
        <w:pStyle w:val="Header"/>
        <w:tabs>
          <w:tab w:val="clear" w:pos="4536"/>
          <w:tab w:val="clear" w:pos="9072"/>
        </w:tabs>
        <w:rPr>
          <w:rFonts w:cs="Arial"/>
        </w:rPr>
      </w:pPr>
    </w:p>
    <w:p w14:paraId="43B6317F" w14:textId="519AF892" w:rsidR="00F62DB4" w:rsidRDefault="00F62DB4">
      <w:pPr>
        <w:jc w:val="both"/>
        <w:rPr>
          <w:rFonts w:cs="Arial"/>
        </w:rPr>
      </w:pPr>
      <w:r>
        <w:rPr>
          <w:rFonts w:cs="Arial"/>
        </w:rPr>
        <w:t xml:space="preserve">Deutsches Krebsforschungszentrum, Stiftung des öffentlichen Rechts (German Cancer Research Center) located at Im Neuenheimer Feld 280, D-69120 Heidelberg, Germany ("DKFZ") agrees to provide </w:t>
      </w:r>
      <w:r>
        <w:rPr>
          <w:rFonts w:cs="Arial"/>
          <w:b/>
          <w:bCs/>
          <w:lang w:val="de-DE"/>
        </w:rPr>
        <w:fldChar w:fldCharType="begin">
          <w:ffData>
            <w:name w:val="Text1"/>
            <w:enabled/>
            <w:calcOnExit w:val="0"/>
            <w:textInput/>
          </w:ffData>
        </w:fldChar>
      </w:r>
      <w:r>
        <w:rPr>
          <w:rFonts w:cs="Arial"/>
          <w:b/>
          <w:bCs/>
        </w:rPr>
        <w:instrText xml:space="preserve"> </w:instrText>
      </w:r>
      <w:r w:rsidR="00AE15C4">
        <w:rPr>
          <w:rFonts w:cs="Arial"/>
          <w:b/>
          <w:bCs/>
        </w:rPr>
        <w:instrText>FORMTEXT</w:instrText>
      </w:r>
      <w:r>
        <w:rPr>
          <w:rFonts w:cs="Arial"/>
          <w:b/>
          <w:bCs/>
        </w:rPr>
        <w:instrText xml:space="preserve"> </w:instrText>
      </w:r>
      <w:r>
        <w:rPr>
          <w:rFonts w:cs="Arial"/>
          <w:b/>
          <w:bCs/>
          <w:lang w:val="de-DE"/>
        </w:rPr>
      </w:r>
      <w:r>
        <w:rPr>
          <w:rFonts w:cs="Arial"/>
          <w:b/>
          <w:bCs/>
          <w:lang w:val="de-DE"/>
        </w:rPr>
        <w:fldChar w:fldCharType="separate"/>
      </w:r>
      <w:r w:rsidR="00015B82">
        <w:rPr>
          <w:rFonts w:cs="Arial"/>
          <w:b/>
          <w:bCs/>
          <w:lang w:val="de-DE"/>
        </w:rPr>
        <w:t> </w:t>
      </w:r>
      <w:r w:rsidR="00015B82">
        <w:rPr>
          <w:rFonts w:cs="Arial"/>
          <w:b/>
          <w:bCs/>
          <w:lang w:val="de-DE"/>
        </w:rPr>
        <w:t> </w:t>
      </w:r>
      <w:r w:rsidR="00015B82">
        <w:rPr>
          <w:rFonts w:cs="Arial"/>
          <w:b/>
          <w:bCs/>
          <w:lang w:val="de-DE"/>
        </w:rPr>
        <w:t> </w:t>
      </w:r>
      <w:r w:rsidR="00015B82">
        <w:rPr>
          <w:rFonts w:cs="Arial"/>
          <w:b/>
          <w:bCs/>
          <w:lang w:val="de-DE"/>
        </w:rPr>
        <w:t> </w:t>
      </w:r>
      <w:r w:rsidR="00015B82">
        <w:rPr>
          <w:rFonts w:cs="Arial"/>
          <w:b/>
          <w:bCs/>
          <w:lang w:val="de-DE"/>
        </w:rPr>
        <w:t> </w:t>
      </w:r>
      <w:r>
        <w:fldChar w:fldCharType="end"/>
      </w:r>
      <w:r>
        <w:rPr>
          <w:rFonts w:cs="Arial"/>
        </w:rPr>
        <w:t xml:space="preserve"> (name of institution) located at </w:t>
      </w:r>
      <w:r>
        <w:rPr>
          <w:rFonts w:cs="Arial"/>
          <w:b/>
          <w:bCs/>
          <w:lang w:val="de-DE"/>
        </w:rPr>
        <w:fldChar w:fldCharType="begin">
          <w:ffData>
            <w:name w:val="Text2"/>
            <w:enabled/>
            <w:calcOnExit w:val="0"/>
            <w:textInput/>
          </w:ffData>
        </w:fldChar>
      </w:r>
      <w:r>
        <w:rPr>
          <w:rFonts w:cs="Arial"/>
          <w:b/>
          <w:bCs/>
        </w:rPr>
        <w:instrText xml:space="preserve"> </w:instrText>
      </w:r>
      <w:r w:rsidR="00AE15C4">
        <w:rPr>
          <w:rFonts w:cs="Arial"/>
          <w:b/>
          <w:bCs/>
        </w:rPr>
        <w:instrText>FORMTEXT</w:instrText>
      </w:r>
      <w:r>
        <w:rPr>
          <w:rFonts w:cs="Arial"/>
          <w:b/>
          <w:bCs/>
        </w:rPr>
        <w:instrText xml:space="preserve"> </w:instrText>
      </w:r>
      <w:r>
        <w:rPr>
          <w:rFonts w:cs="Arial"/>
          <w:b/>
          <w:bCs/>
          <w:lang w:val="de-DE"/>
        </w:rPr>
      </w:r>
      <w:r>
        <w:rPr>
          <w:rFonts w:cs="Arial"/>
          <w:b/>
          <w:bCs/>
          <w:lang w:val="de-DE"/>
        </w:rPr>
        <w:fldChar w:fldCharType="separate"/>
      </w:r>
      <w:r w:rsidR="00015B82">
        <w:rPr>
          <w:rFonts w:cs="Arial"/>
          <w:b/>
          <w:bCs/>
          <w:lang w:val="de-DE"/>
        </w:rPr>
        <w:t> </w:t>
      </w:r>
      <w:r w:rsidR="00015B82">
        <w:rPr>
          <w:rFonts w:cs="Arial"/>
          <w:b/>
          <w:bCs/>
          <w:lang w:val="de-DE"/>
        </w:rPr>
        <w:t> </w:t>
      </w:r>
      <w:r w:rsidR="00015B82">
        <w:rPr>
          <w:rFonts w:cs="Arial"/>
          <w:b/>
          <w:bCs/>
          <w:lang w:val="de-DE"/>
        </w:rPr>
        <w:t> </w:t>
      </w:r>
      <w:r w:rsidR="00015B82">
        <w:rPr>
          <w:rFonts w:cs="Arial"/>
          <w:b/>
          <w:bCs/>
          <w:lang w:val="de-DE"/>
        </w:rPr>
        <w:t> </w:t>
      </w:r>
      <w:r w:rsidR="00015B82">
        <w:rPr>
          <w:rFonts w:cs="Arial"/>
          <w:b/>
          <w:bCs/>
          <w:lang w:val="de-DE"/>
        </w:rPr>
        <w:t> </w:t>
      </w:r>
      <w:r>
        <w:fldChar w:fldCharType="end"/>
      </w:r>
      <w:r>
        <w:rPr>
          <w:rFonts w:cs="Arial"/>
        </w:rPr>
        <w:t xml:space="preserve">("RECIPIENT"; address) with certain MATERIAL for use in the laboratory of </w:t>
      </w:r>
      <w:r>
        <w:rPr>
          <w:rFonts w:cs="Arial"/>
          <w:b/>
          <w:bCs/>
        </w:rPr>
        <w:fldChar w:fldCharType="begin">
          <w:ffData>
            <w:name w:val="Text3"/>
            <w:enabled/>
            <w:calcOnExit w:val="0"/>
            <w:textInput/>
          </w:ffData>
        </w:fldChar>
      </w:r>
      <w:r>
        <w:rPr>
          <w:rFonts w:cs="Arial"/>
          <w:b/>
          <w:bCs/>
        </w:rPr>
        <w:instrText xml:space="preserve"> </w:instrText>
      </w:r>
      <w:r w:rsidR="00AE15C4">
        <w:rPr>
          <w:rFonts w:cs="Arial"/>
          <w:b/>
          <w:bCs/>
        </w:rPr>
        <w:instrText>FORMTEXT</w:instrText>
      </w:r>
      <w:r>
        <w:rPr>
          <w:rFonts w:cs="Arial"/>
          <w:b/>
          <w:bCs/>
        </w:rPr>
        <w:instrText xml:space="preserve"> </w:instrText>
      </w:r>
      <w:r>
        <w:rPr>
          <w:rFonts w:cs="Arial"/>
          <w:b/>
          <w:bCs/>
        </w:rPr>
      </w:r>
      <w:r>
        <w:rPr>
          <w:rFonts w:cs="Arial"/>
          <w:b/>
          <w:bCs/>
        </w:rPr>
        <w:fldChar w:fldCharType="separate"/>
      </w:r>
      <w:r w:rsidR="00015B82">
        <w:rPr>
          <w:rFonts w:cs="Arial"/>
          <w:b/>
          <w:bCs/>
        </w:rPr>
        <w:t> </w:t>
      </w:r>
      <w:r w:rsidR="00015B82">
        <w:rPr>
          <w:rFonts w:cs="Arial"/>
          <w:b/>
          <w:bCs/>
        </w:rPr>
        <w:t> </w:t>
      </w:r>
      <w:r w:rsidR="00015B82">
        <w:rPr>
          <w:rFonts w:cs="Arial"/>
          <w:b/>
          <w:bCs/>
        </w:rPr>
        <w:t> </w:t>
      </w:r>
      <w:r w:rsidR="00015B82">
        <w:rPr>
          <w:rFonts w:cs="Arial"/>
          <w:b/>
          <w:bCs/>
        </w:rPr>
        <w:t> </w:t>
      </w:r>
      <w:r w:rsidR="00015B82">
        <w:rPr>
          <w:rFonts w:cs="Arial"/>
          <w:b/>
          <w:bCs/>
        </w:rPr>
        <w:t> </w:t>
      </w:r>
      <w:r>
        <w:fldChar w:fldCharType="end"/>
      </w:r>
      <w:r>
        <w:rPr>
          <w:rFonts w:cs="Arial"/>
        </w:rPr>
        <w:t xml:space="preserve"> (“RECIPIENT SCIENTIST”; name and email address) for the purpose of conducting scientific work on the topic of </w:t>
      </w:r>
      <w:r>
        <w:rPr>
          <w:rFonts w:cs="Arial"/>
          <w:b/>
          <w:bCs/>
        </w:rPr>
        <w:fldChar w:fldCharType="begin">
          <w:ffData>
            <w:name w:val="Text4"/>
            <w:enabled/>
            <w:calcOnExit w:val="0"/>
            <w:textInput/>
          </w:ffData>
        </w:fldChar>
      </w:r>
      <w:r>
        <w:rPr>
          <w:rFonts w:cs="Arial"/>
          <w:b/>
          <w:bCs/>
        </w:rPr>
        <w:instrText xml:space="preserve"> </w:instrText>
      </w:r>
      <w:r w:rsidR="00AE15C4">
        <w:rPr>
          <w:rFonts w:cs="Arial"/>
          <w:b/>
          <w:bCs/>
        </w:rPr>
        <w:instrText>FORMTEXT</w:instrText>
      </w:r>
      <w:r>
        <w:rPr>
          <w:rFonts w:cs="Arial"/>
          <w:b/>
          <w:bCs/>
        </w:rPr>
        <w:instrText xml:space="preserve"> </w:instrText>
      </w:r>
      <w:r>
        <w:rPr>
          <w:rFonts w:cs="Arial"/>
          <w:b/>
          <w:bCs/>
        </w:rPr>
      </w:r>
      <w:r>
        <w:rPr>
          <w:rFonts w:cs="Arial"/>
          <w:b/>
          <w:bCs/>
        </w:rPr>
        <w:fldChar w:fldCharType="separate"/>
      </w:r>
      <w:r w:rsidR="00581265">
        <w:rPr>
          <w:rFonts w:cs="Arial"/>
          <w:b/>
          <w:bCs/>
        </w:rPr>
        <w:t> </w:t>
      </w:r>
      <w:r w:rsidR="00581265">
        <w:rPr>
          <w:rFonts w:cs="Arial"/>
          <w:b/>
          <w:bCs/>
        </w:rPr>
        <w:t> </w:t>
      </w:r>
      <w:r w:rsidR="00581265">
        <w:rPr>
          <w:rFonts w:cs="Arial"/>
          <w:b/>
          <w:bCs/>
        </w:rPr>
        <w:t> </w:t>
      </w:r>
      <w:r w:rsidR="00581265">
        <w:rPr>
          <w:rFonts w:cs="Arial"/>
          <w:b/>
          <w:bCs/>
        </w:rPr>
        <w:t> </w:t>
      </w:r>
      <w:r w:rsidR="00581265">
        <w:rPr>
          <w:rFonts w:cs="Arial"/>
          <w:b/>
          <w:bCs/>
        </w:rPr>
        <w:t> </w:t>
      </w:r>
      <w:r>
        <w:fldChar w:fldCharType="end"/>
      </w:r>
      <w:r>
        <w:rPr>
          <w:rFonts w:cs="Arial"/>
        </w:rPr>
        <w:t xml:space="preserve"> (specification of experiments) under the following conditions:</w:t>
      </w:r>
    </w:p>
    <w:p w14:paraId="3F95A696" w14:textId="77777777" w:rsidR="00F62DB4" w:rsidRDefault="00F62DB4" w:rsidP="00F62DB4">
      <w:pPr>
        <w:rPr>
          <w:rFonts w:cs="Arial"/>
        </w:rPr>
      </w:pPr>
    </w:p>
    <w:p w14:paraId="6B248CF9" w14:textId="77777777" w:rsidR="00F62DB4" w:rsidRDefault="00F62DB4" w:rsidP="00F62DB4">
      <w:pPr>
        <w:rPr>
          <w:rFonts w:cs="Arial"/>
        </w:rPr>
      </w:pPr>
    </w:p>
    <w:p w14:paraId="74412D68" w14:textId="77777777" w:rsidR="00F62DB4" w:rsidRDefault="00F62DB4" w:rsidP="00F62DB4">
      <w:pPr>
        <w:jc w:val="center"/>
        <w:outlineLvl w:val="0"/>
        <w:rPr>
          <w:rFonts w:cs="Arial"/>
        </w:rPr>
      </w:pPr>
      <w:r>
        <w:rPr>
          <w:rFonts w:cs="Arial"/>
        </w:rPr>
        <w:t>I.</w:t>
      </w:r>
    </w:p>
    <w:p w14:paraId="0377DFDA" w14:textId="77777777" w:rsidR="00F62DB4" w:rsidRDefault="00F62DB4" w:rsidP="00F62DB4">
      <w:pPr>
        <w:jc w:val="both"/>
        <w:outlineLvl w:val="0"/>
        <w:rPr>
          <w:rFonts w:cs="Arial"/>
          <w:u w:val="single"/>
        </w:rPr>
      </w:pPr>
      <w:r>
        <w:rPr>
          <w:rFonts w:cs="Arial"/>
          <w:u w:val="single"/>
        </w:rPr>
        <w:t>Definitions:</w:t>
      </w:r>
    </w:p>
    <w:p w14:paraId="28D3656B" w14:textId="77777777" w:rsidR="00F62DB4" w:rsidRDefault="00F62DB4">
      <w:pPr>
        <w:jc w:val="both"/>
        <w:rPr>
          <w:rFonts w:cs="Arial"/>
        </w:rPr>
      </w:pPr>
    </w:p>
    <w:p w14:paraId="50E68EB0" w14:textId="77777777" w:rsidR="00F62DB4" w:rsidRDefault="00F62DB4">
      <w:pPr>
        <w:numPr>
          <w:ilvl w:val="0"/>
          <w:numId w:val="1"/>
        </w:numPr>
        <w:jc w:val="both"/>
        <w:rPr>
          <w:rFonts w:cs="Arial"/>
        </w:rPr>
      </w:pPr>
      <w:r>
        <w:rPr>
          <w:rFonts w:cs="Arial"/>
        </w:rPr>
        <w:t xml:space="preserve">MATERIAL: ORIGINAL MATERIAL; PROGENY; and UNMODIFIED DERIVATIVES. The MATERIAL shall not include: (a) MODIFICATIONS, or (b) other substances created by the RECIPIENT </w:t>
      </w:r>
      <w:proofErr w:type="gramStart"/>
      <w:r>
        <w:rPr>
          <w:rFonts w:cs="Arial"/>
        </w:rPr>
        <w:t>through the use of</w:t>
      </w:r>
      <w:proofErr w:type="gramEnd"/>
      <w:r>
        <w:rPr>
          <w:rFonts w:cs="Arial"/>
        </w:rPr>
        <w:t xml:space="preserve"> the MATERIAL which are not MODIFICATIONS, PROGENY, or UNMODIFIED DERIVATIVES.</w:t>
      </w:r>
    </w:p>
    <w:p w14:paraId="37FCE774" w14:textId="77777777" w:rsidR="00F62DB4" w:rsidRDefault="00F62DB4">
      <w:pPr>
        <w:jc w:val="both"/>
        <w:rPr>
          <w:rFonts w:cs="Arial"/>
        </w:rPr>
      </w:pPr>
    </w:p>
    <w:p w14:paraId="7C482E18" w14:textId="77777777" w:rsidR="00F62DB4" w:rsidRDefault="00F62DB4">
      <w:pPr>
        <w:numPr>
          <w:ilvl w:val="0"/>
          <w:numId w:val="1"/>
        </w:numPr>
        <w:jc w:val="both"/>
        <w:rPr>
          <w:rFonts w:cs="Arial"/>
        </w:rPr>
      </w:pPr>
      <w:r>
        <w:rPr>
          <w:rFonts w:cs="Arial"/>
        </w:rPr>
        <w:t xml:space="preserve">PROGENY: Unmodified descendant from the MATERIAL, such as virus from virus, cell from cell, or organism from organism. </w:t>
      </w:r>
    </w:p>
    <w:p w14:paraId="781D5091" w14:textId="77777777" w:rsidR="00F62DB4" w:rsidRDefault="00F62DB4">
      <w:pPr>
        <w:jc w:val="both"/>
        <w:rPr>
          <w:rFonts w:cs="Arial"/>
        </w:rPr>
      </w:pPr>
    </w:p>
    <w:p w14:paraId="17A8C2A4" w14:textId="77777777" w:rsidR="00F62DB4" w:rsidRDefault="00F62DB4">
      <w:pPr>
        <w:numPr>
          <w:ilvl w:val="0"/>
          <w:numId w:val="1"/>
        </w:numPr>
        <w:jc w:val="both"/>
        <w:rPr>
          <w:rFonts w:cs="Arial"/>
        </w:rPr>
      </w:pPr>
      <w:r>
        <w:rPr>
          <w:rFonts w:cs="Arial"/>
        </w:rPr>
        <w:t xml:space="preserve">UNMODIFIED DERIVATIVES: Substances created by the RECIPIENT which constitute an unmodified functional subunit or product expressed by the ORIGINAL MATERIAL. </w:t>
      </w:r>
    </w:p>
    <w:p w14:paraId="403FB9B6" w14:textId="77777777" w:rsidR="00F62DB4" w:rsidRDefault="00F62DB4">
      <w:pPr>
        <w:jc w:val="both"/>
        <w:rPr>
          <w:rFonts w:cs="Arial"/>
        </w:rPr>
      </w:pPr>
    </w:p>
    <w:p w14:paraId="67C4546E" w14:textId="77777777" w:rsidR="00F62DB4" w:rsidRDefault="00F62DB4">
      <w:pPr>
        <w:numPr>
          <w:ilvl w:val="0"/>
          <w:numId w:val="1"/>
        </w:numPr>
        <w:jc w:val="both"/>
        <w:rPr>
          <w:rFonts w:cs="Arial"/>
        </w:rPr>
      </w:pPr>
      <w:r>
        <w:rPr>
          <w:rFonts w:cs="Arial"/>
        </w:rPr>
        <w:t xml:space="preserve">MODIFICATIONS: Substances created by the RECIPIENT which contain/incorporate the MATERIAL. </w:t>
      </w:r>
    </w:p>
    <w:p w14:paraId="71E7ED94" w14:textId="77777777" w:rsidR="00F62DB4" w:rsidRDefault="00F62DB4">
      <w:pPr>
        <w:jc w:val="both"/>
        <w:rPr>
          <w:rFonts w:cs="Arial"/>
        </w:rPr>
      </w:pPr>
    </w:p>
    <w:p w14:paraId="69923D00" w14:textId="77777777" w:rsidR="00F62DB4" w:rsidRDefault="00F62DB4" w:rsidP="00F62DB4">
      <w:pPr>
        <w:jc w:val="center"/>
        <w:outlineLvl w:val="0"/>
        <w:rPr>
          <w:rFonts w:cs="Arial"/>
        </w:rPr>
      </w:pPr>
      <w:r>
        <w:rPr>
          <w:rFonts w:cs="Arial"/>
        </w:rPr>
        <w:t>II.</w:t>
      </w:r>
    </w:p>
    <w:p w14:paraId="2A3B1B1E" w14:textId="77777777" w:rsidR="00F62DB4" w:rsidRDefault="00F62DB4">
      <w:pPr>
        <w:jc w:val="center"/>
        <w:rPr>
          <w:rFonts w:cs="Arial"/>
        </w:rPr>
      </w:pPr>
    </w:p>
    <w:p w14:paraId="388C19E0" w14:textId="77777777" w:rsidR="00F62DB4" w:rsidRDefault="00F62DB4">
      <w:pPr>
        <w:jc w:val="both"/>
        <w:rPr>
          <w:rFonts w:cs="Arial"/>
        </w:rPr>
      </w:pPr>
      <w:r>
        <w:rPr>
          <w:rFonts w:cs="Arial"/>
        </w:rPr>
        <w:t xml:space="preserve">The ORIGINAL MATERIAL created by </w:t>
      </w:r>
      <w:r w:rsidR="00321E5B" w:rsidRPr="00321E5B">
        <w:rPr>
          <w:b/>
          <w:lang w:val="en-GB"/>
        </w:rPr>
        <w:t>Prof. Dr. Günther Schütz</w:t>
      </w:r>
      <w:r w:rsidR="00321E5B">
        <w:rPr>
          <w:b/>
          <w:lang w:val="en-GB"/>
        </w:rPr>
        <w:t xml:space="preserve"> and colleagues</w:t>
      </w:r>
      <w:r>
        <w:rPr>
          <w:rFonts w:cs="Arial"/>
          <w:b/>
          <w:bCs/>
        </w:rPr>
        <w:t xml:space="preserve"> </w:t>
      </w:r>
      <w:r>
        <w:rPr>
          <w:rFonts w:cs="Arial"/>
        </w:rPr>
        <w:t>(name of the responsible scientist at DKFZ) covered by this Agreement includes:</w:t>
      </w:r>
    </w:p>
    <w:p w14:paraId="71C98741" w14:textId="77777777" w:rsidR="00F62DB4" w:rsidRDefault="00F62DB4">
      <w:pPr>
        <w:jc w:val="both"/>
        <w:rPr>
          <w:rFonts w:cs="Arial"/>
        </w:rPr>
      </w:pPr>
    </w:p>
    <w:p w14:paraId="5B56C37F" w14:textId="77777777" w:rsidR="00F62DB4" w:rsidRDefault="00FA2206">
      <w:pPr>
        <w:jc w:val="both"/>
        <w:rPr>
          <w:rFonts w:cs="Arial"/>
          <w:b/>
          <w:bCs/>
        </w:rPr>
      </w:pPr>
      <w:r>
        <w:rPr>
          <w:rFonts w:cs="Arial"/>
          <w:b/>
          <w:bCs/>
        </w:rPr>
        <w:t>CaMKII-Cre-ERT2 transgenic mouse</w:t>
      </w:r>
      <w:r w:rsidR="00F62DB4">
        <w:rPr>
          <w:rFonts w:cs="Arial"/>
          <w:b/>
          <w:bCs/>
        </w:rPr>
        <w:t xml:space="preserve"> </w:t>
      </w:r>
    </w:p>
    <w:p w14:paraId="2A96B4C8" w14:textId="77777777" w:rsidR="00F62DB4" w:rsidRDefault="00F62DB4">
      <w:pPr>
        <w:jc w:val="both"/>
        <w:rPr>
          <w:rFonts w:cs="Arial"/>
        </w:rPr>
      </w:pPr>
      <w:r>
        <w:rPr>
          <w:rFonts w:cs="Arial"/>
        </w:rPr>
        <w:t>(</w:t>
      </w:r>
      <w:proofErr w:type="gramStart"/>
      <w:r>
        <w:rPr>
          <w:rFonts w:cs="Arial"/>
        </w:rPr>
        <w:t>name</w:t>
      </w:r>
      <w:proofErr w:type="gramEnd"/>
      <w:r>
        <w:rPr>
          <w:rFonts w:cs="Arial"/>
        </w:rPr>
        <w:t xml:space="preserve"> of the Material)</w:t>
      </w:r>
    </w:p>
    <w:p w14:paraId="72A227BB" w14:textId="77777777" w:rsidR="00F62DB4" w:rsidRDefault="00F62DB4">
      <w:pPr>
        <w:jc w:val="both"/>
        <w:rPr>
          <w:rFonts w:cs="Arial"/>
          <w:b/>
          <w:bCs/>
        </w:rPr>
      </w:pPr>
    </w:p>
    <w:p w14:paraId="51DB3149" w14:textId="77777777" w:rsidR="00F62DB4" w:rsidRDefault="00FA2206" w:rsidP="00FA2206">
      <w:pPr>
        <w:rPr>
          <w:rFonts w:cs="Arial"/>
        </w:rPr>
      </w:pPr>
      <w:r w:rsidRPr="00581265">
        <w:rPr>
          <w:rFonts w:cs="Arial"/>
          <w:b/>
          <w:lang w:val="en-GB"/>
        </w:rPr>
        <w:t xml:space="preserve">Erdmann, G., Schütz, G., and Berger, S. (2007). </w:t>
      </w:r>
      <w:r w:rsidRPr="00FA2206">
        <w:rPr>
          <w:rFonts w:cs="Arial"/>
          <w:b/>
          <w:lang w:val="en-GB"/>
        </w:rPr>
        <w:t>Inducible gene inactivation in neurons of the adult mouse forebrain. BMC Neuroscience 8,63.</w:t>
      </w:r>
      <w:r w:rsidRPr="00FA2206">
        <w:rPr>
          <w:rFonts w:cs="Arial"/>
          <w:lang w:val="en-GB"/>
        </w:rPr>
        <w:t xml:space="preserve"> </w:t>
      </w:r>
      <w:r>
        <w:rPr>
          <w:rFonts w:cs="Arial"/>
          <w:lang w:val="en-GB"/>
        </w:rPr>
        <w:br/>
      </w:r>
      <w:r w:rsidR="00F62DB4">
        <w:rPr>
          <w:rFonts w:cs="Arial"/>
        </w:rPr>
        <w:t>(short description/ scientific reference)</w:t>
      </w:r>
    </w:p>
    <w:p w14:paraId="60FE9D34" w14:textId="77777777" w:rsidR="00F62DB4" w:rsidRDefault="00F62DB4">
      <w:pPr>
        <w:jc w:val="both"/>
        <w:rPr>
          <w:rFonts w:cs="Arial"/>
        </w:rPr>
      </w:pPr>
    </w:p>
    <w:p w14:paraId="22E1AC02" w14:textId="77777777" w:rsidR="00F62DB4" w:rsidRPr="00823B55" w:rsidRDefault="00F62DB4" w:rsidP="00F62DB4">
      <w:pPr>
        <w:pStyle w:val="NormalWeb"/>
        <w:spacing w:before="0" w:beforeAutospacing="0" w:after="0" w:afterAutospacing="0"/>
        <w:outlineLvl w:val="0"/>
        <w:rPr>
          <w:rFonts w:ascii="Arial" w:hAnsi="Arial" w:cs="Arial"/>
          <w:b/>
          <w:lang w:val="en"/>
        </w:rPr>
      </w:pPr>
      <w:r w:rsidRPr="00823B55">
        <w:rPr>
          <w:rFonts w:ascii="Arial" w:hAnsi="Arial" w:cs="Arial"/>
          <w:b/>
          <w:lang w:val="en"/>
        </w:rPr>
        <w:t>Please check and sign the following:</w:t>
      </w:r>
    </w:p>
    <w:p w14:paraId="46909394" w14:textId="77777777" w:rsidR="00F62DB4" w:rsidRPr="00823B55" w:rsidRDefault="00F62DB4" w:rsidP="00F62DB4">
      <w:pPr>
        <w:pStyle w:val="NormalWeb"/>
        <w:spacing w:before="0" w:beforeAutospacing="0" w:after="0" w:afterAutospacing="0"/>
        <w:rPr>
          <w:rFonts w:ascii="Arial" w:hAnsi="Arial" w:cs="Arial"/>
          <w:lang w:val="en"/>
        </w:rPr>
      </w:pPr>
    </w:p>
    <w:p w14:paraId="337A8037" w14:textId="77777777" w:rsidR="00F62DB4" w:rsidRPr="00823B55" w:rsidRDefault="00F62DB4" w:rsidP="00F62DB4">
      <w:pPr>
        <w:jc w:val="both"/>
        <w:rPr>
          <w:rFonts w:cs="Arial"/>
          <w:szCs w:val="24"/>
          <w:lang w:val="en"/>
        </w:rPr>
      </w:pPr>
      <w:r w:rsidRPr="00823B55">
        <w:rPr>
          <w:rFonts w:cs="Arial"/>
          <w:szCs w:val="24"/>
          <w:lang w:val="en"/>
        </w:rPr>
        <w:sym w:font="Wingdings" w:char="F06F"/>
      </w:r>
      <w:r w:rsidRPr="00823B55">
        <w:rPr>
          <w:rFonts w:cs="Arial"/>
          <w:szCs w:val="24"/>
          <w:lang w:val="en"/>
        </w:rPr>
        <w:t xml:space="preserve"> Material is a genetically modified organism classified in risk group 1</w:t>
      </w:r>
    </w:p>
    <w:p w14:paraId="7D958396" w14:textId="77777777" w:rsidR="00F62DB4" w:rsidRPr="00823B55" w:rsidRDefault="00F62DB4" w:rsidP="00F62DB4">
      <w:pPr>
        <w:ind w:left="720"/>
        <w:jc w:val="both"/>
        <w:rPr>
          <w:rFonts w:cs="Arial"/>
          <w:szCs w:val="24"/>
          <w:lang w:val="en"/>
        </w:rPr>
      </w:pPr>
      <w:r w:rsidRPr="00823B55">
        <w:rPr>
          <w:rFonts w:cs="Arial"/>
          <w:szCs w:val="24"/>
          <w:lang w:val="en"/>
        </w:rPr>
        <w:t xml:space="preserve">RECIPIENT confirms by the signature below that it </w:t>
      </w:r>
      <w:r w:rsidRPr="00823B55">
        <w:rPr>
          <w:rFonts w:cs="Arial"/>
          <w:szCs w:val="24"/>
          <w:lang w:val="en-GB"/>
        </w:rPr>
        <w:t>is authorised and has adequate facilities</w:t>
      </w:r>
      <w:r>
        <w:rPr>
          <w:rFonts w:cs="Arial"/>
          <w:szCs w:val="24"/>
          <w:lang w:val="en"/>
        </w:rPr>
        <w:t xml:space="preserve"> </w:t>
      </w:r>
      <w:r w:rsidRPr="00823B55">
        <w:rPr>
          <w:rFonts w:cs="Arial"/>
          <w:szCs w:val="24"/>
          <w:lang w:val="en"/>
        </w:rPr>
        <w:t xml:space="preserve">which comply with all laws and regulations applicable in RECIPIENT’s country </w:t>
      </w:r>
      <w:r w:rsidRPr="00823B55">
        <w:rPr>
          <w:rFonts w:cs="Arial"/>
          <w:szCs w:val="24"/>
          <w:lang w:val="en-GB"/>
        </w:rPr>
        <w:t>to work with</w:t>
      </w:r>
      <w:r w:rsidRPr="00823B55">
        <w:rPr>
          <w:rFonts w:ascii="Tahoma" w:hAnsi="Tahoma" w:cs="Tahoma"/>
          <w:szCs w:val="24"/>
          <w:lang w:val="en-GB"/>
        </w:rPr>
        <w:t xml:space="preserve"> </w:t>
      </w:r>
      <w:r w:rsidRPr="00823B55">
        <w:rPr>
          <w:rFonts w:cs="Arial"/>
          <w:szCs w:val="24"/>
          <w:lang w:val="en"/>
        </w:rPr>
        <w:t xml:space="preserve">genetically modified organisms </w:t>
      </w:r>
    </w:p>
    <w:p w14:paraId="6BE607E0" w14:textId="77777777" w:rsidR="00F62DB4" w:rsidRPr="00823B55" w:rsidRDefault="00F62DB4" w:rsidP="00F62DB4">
      <w:pPr>
        <w:ind w:left="720"/>
        <w:jc w:val="both"/>
        <w:rPr>
          <w:rFonts w:cs="Arial"/>
          <w:szCs w:val="24"/>
          <w:lang w:val="en"/>
        </w:rPr>
      </w:pPr>
    </w:p>
    <w:p w14:paraId="72C91C46" w14:textId="77777777" w:rsidR="00F62DB4" w:rsidRPr="00823B55" w:rsidRDefault="00F62DB4" w:rsidP="00F62DB4">
      <w:pPr>
        <w:ind w:left="720" w:hanging="11"/>
        <w:jc w:val="both"/>
        <w:rPr>
          <w:rFonts w:cs="Arial"/>
          <w:szCs w:val="24"/>
          <w:lang w:val="en"/>
        </w:rPr>
      </w:pPr>
      <w:r w:rsidRPr="00823B55">
        <w:rPr>
          <w:rFonts w:cs="Arial"/>
          <w:szCs w:val="24"/>
          <w:lang w:val="en"/>
        </w:rPr>
        <w:lastRenderedPageBreak/>
        <w:t>Authorized Official of Recipient</w:t>
      </w:r>
    </w:p>
    <w:p w14:paraId="284EAC08" w14:textId="77777777" w:rsidR="00F62DB4" w:rsidRPr="00823B55" w:rsidRDefault="00F62DB4" w:rsidP="00F62DB4">
      <w:pPr>
        <w:ind w:left="720"/>
        <w:jc w:val="both"/>
        <w:rPr>
          <w:rFonts w:cs="Arial"/>
          <w:szCs w:val="24"/>
          <w:lang w:val="en"/>
        </w:rPr>
      </w:pPr>
      <w:r w:rsidRPr="00823B55">
        <w:rPr>
          <w:rFonts w:cs="Arial"/>
          <w:szCs w:val="24"/>
          <w:lang w:val="en"/>
        </w:rPr>
        <w:t>(</w:t>
      </w:r>
      <w:r w:rsidRPr="00823B55">
        <w:rPr>
          <w:rFonts w:cs="Arial"/>
          <w:szCs w:val="24"/>
          <w:lang w:val="en-GB"/>
        </w:rPr>
        <w:t>Person authorized to bind RECIPIENT legally by his/her signature)</w:t>
      </w:r>
    </w:p>
    <w:p w14:paraId="6D2A7975" w14:textId="77777777" w:rsidR="00F62DB4" w:rsidRPr="00823B55" w:rsidRDefault="00F62DB4" w:rsidP="00F62DB4">
      <w:pPr>
        <w:ind w:firstLine="708"/>
        <w:jc w:val="both"/>
        <w:rPr>
          <w:rFonts w:cs="Arial"/>
          <w:b/>
          <w:szCs w:val="24"/>
          <w:lang w:val="en-GB"/>
        </w:rPr>
      </w:pPr>
      <w:r w:rsidRPr="00823B55">
        <w:rPr>
          <w:rFonts w:cs="Arial"/>
          <w:szCs w:val="24"/>
          <w:lang w:val="en-GB"/>
        </w:rPr>
        <w:t xml:space="preserve">Name:    </w:t>
      </w:r>
      <w:r w:rsidRPr="00823B55">
        <w:rPr>
          <w:rFonts w:cs="Arial"/>
          <w:b/>
          <w:szCs w:val="24"/>
        </w:rPr>
        <w:fldChar w:fldCharType="begin">
          <w:ffData>
            <w:name w:val=""/>
            <w:enabled/>
            <w:calcOnExit w:val="0"/>
            <w:textInput/>
          </w:ffData>
        </w:fldChar>
      </w:r>
      <w:r w:rsidRPr="00823B55">
        <w:rPr>
          <w:rFonts w:cs="Arial"/>
          <w:b/>
          <w:szCs w:val="24"/>
        </w:rPr>
        <w:instrText xml:space="preserve"> </w:instrText>
      </w:r>
      <w:r w:rsidR="00AE15C4">
        <w:rPr>
          <w:rFonts w:cs="Arial"/>
          <w:b/>
          <w:szCs w:val="24"/>
        </w:rPr>
        <w:instrText>FORMTEXT</w:instrText>
      </w:r>
      <w:r w:rsidRPr="00823B55">
        <w:rPr>
          <w:rFonts w:cs="Arial"/>
          <w:b/>
          <w:szCs w:val="24"/>
        </w:rPr>
        <w:instrText xml:space="preserve"> </w:instrText>
      </w:r>
      <w:r w:rsidRPr="00823B55">
        <w:rPr>
          <w:rFonts w:cs="Arial"/>
          <w:b/>
          <w:szCs w:val="24"/>
        </w:rPr>
      </w:r>
      <w:r w:rsidRPr="00823B55">
        <w:rPr>
          <w:rFonts w:cs="Arial"/>
          <w:b/>
          <w:szCs w:val="24"/>
        </w:rPr>
        <w:fldChar w:fldCharType="separate"/>
      </w:r>
      <w:r w:rsidRPr="00823B55">
        <w:rPr>
          <w:rFonts w:cs="Arial"/>
          <w:b/>
          <w:noProof/>
          <w:szCs w:val="24"/>
        </w:rPr>
        <w:t> </w:t>
      </w:r>
      <w:r w:rsidRPr="00823B55">
        <w:rPr>
          <w:rFonts w:cs="Arial"/>
          <w:b/>
          <w:noProof/>
          <w:szCs w:val="24"/>
        </w:rPr>
        <w:t> </w:t>
      </w:r>
      <w:r w:rsidRPr="00823B55">
        <w:rPr>
          <w:rFonts w:cs="Arial"/>
          <w:b/>
          <w:noProof/>
          <w:szCs w:val="24"/>
        </w:rPr>
        <w:t> </w:t>
      </w:r>
      <w:r w:rsidRPr="00823B55">
        <w:rPr>
          <w:rFonts w:cs="Arial"/>
          <w:b/>
          <w:noProof/>
          <w:szCs w:val="24"/>
        </w:rPr>
        <w:t> </w:t>
      </w:r>
      <w:r w:rsidRPr="00823B55">
        <w:rPr>
          <w:rFonts w:cs="Arial"/>
          <w:b/>
          <w:noProof/>
          <w:szCs w:val="24"/>
        </w:rPr>
        <w:t> </w:t>
      </w:r>
      <w:r w:rsidRPr="00823B55">
        <w:rPr>
          <w:rFonts w:cs="Arial"/>
          <w:b/>
          <w:szCs w:val="24"/>
        </w:rPr>
        <w:fldChar w:fldCharType="end"/>
      </w:r>
    </w:p>
    <w:p w14:paraId="11827372" w14:textId="77777777" w:rsidR="00F62DB4" w:rsidRPr="00823B55" w:rsidRDefault="00F62DB4" w:rsidP="00F62DB4">
      <w:pPr>
        <w:ind w:firstLine="708"/>
        <w:jc w:val="both"/>
        <w:outlineLvl w:val="0"/>
        <w:rPr>
          <w:rFonts w:cs="Arial"/>
          <w:b/>
          <w:szCs w:val="24"/>
          <w:lang w:val="en-GB"/>
        </w:rPr>
      </w:pPr>
      <w:r w:rsidRPr="00823B55">
        <w:rPr>
          <w:rFonts w:cs="Arial"/>
          <w:bCs/>
          <w:szCs w:val="24"/>
          <w:lang w:val="en-GB"/>
        </w:rPr>
        <w:t>Position:</w:t>
      </w:r>
      <w:r w:rsidRPr="00823B55">
        <w:rPr>
          <w:rFonts w:cs="Arial"/>
          <w:szCs w:val="24"/>
          <w:lang w:val="en-GB"/>
        </w:rPr>
        <w:t xml:space="preserve"> </w:t>
      </w:r>
      <w:r w:rsidRPr="00823B55">
        <w:rPr>
          <w:rFonts w:cs="Arial"/>
          <w:b/>
          <w:szCs w:val="24"/>
        </w:rPr>
        <w:fldChar w:fldCharType="begin">
          <w:ffData>
            <w:name w:val=""/>
            <w:enabled/>
            <w:calcOnExit w:val="0"/>
            <w:textInput/>
          </w:ffData>
        </w:fldChar>
      </w:r>
      <w:r w:rsidRPr="00823B55">
        <w:rPr>
          <w:rFonts w:cs="Arial"/>
          <w:b/>
          <w:szCs w:val="24"/>
        </w:rPr>
        <w:instrText xml:space="preserve"> </w:instrText>
      </w:r>
      <w:r w:rsidR="00AE15C4">
        <w:rPr>
          <w:rFonts w:cs="Arial"/>
          <w:b/>
          <w:szCs w:val="24"/>
        </w:rPr>
        <w:instrText>FORMTEXT</w:instrText>
      </w:r>
      <w:r w:rsidRPr="00823B55">
        <w:rPr>
          <w:rFonts w:cs="Arial"/>
          <w:b/>
          <w:szCs w:val="24"/>
        </w:rPr>
        <w:instrText xml:space="preserve"> </w:instrText>
      </w:r>
      <w:r w:rsidRPr="00823B55">
        <w:rPr>
          <w:rFonts w:cs="Arial"/>
          <w:b/>
          <w:szCs w:val="24"/>
        </w:rPr>
      </w:r>
      <w:r w:rsidRPr="00823B55">
        <w:rPr>
          <w:rFonts w:cs="Arial"/>
          <w:b/>
          <w:szCs w:val="24"/>
        </w:rPr>
        <w:fldChar w:fldCharType="separate"/>
      </w:r>
      <w:r w:rsidRPr="00823B55">
        <w:rPr>
          <w:rFonts w:cs="Arial"/>
          <w:b/>
          <w:noProof/>
          <w:szCs w:val="24"/>
        </w:rPr>
        <w:t> </w:t>
      </w:r>
      <w:r w:rsidRPr="00823B55">
        <w:rPr>
          <w:rFonts w:cs="Arial"/>
          <w:b/>
          <w:noProof/>
          <w:szCs w:val="24"/>
        </w:rPr>
        <w:t> </w:t>
      </w:r>
      <w:r w:rsidRPr="00823B55">
        <w:rPr>
          <w:rFonts w:cs="Arial"/>
          <w:b/>
          <w:noProof/>
          <w:szCs w:val="24"/>
        </w:rPr>
        <w:t> </w:t>
      </w:r>
      <w:r w:rsidRPr="00823B55">
        <w:rPr>
          <w:rFonts w:cs="Arial"/>
          <w:b/>
          <w:noProof/>
          <w:szCs w:val="24"/>
        </w:rPr>
        <w:t> </w:t>
      </w:r>
      <w:r w:rsidRPr="00823B55">
        <w:rPr>
          <w:rFonts w:cs="Arial"/>
          <w:b/>
          <w:noProof/>
          <w:szCs w:val="24"/>
        </w:rPr>
        <w:t> </w:t>
      </w:r>
      <w:r w:rsidRPr="00823B55">
        <w:rPr>
          <w:rFonts w:cs="Arial"/>
          <w:b/>
          <w:szCs w:val="24"/>
        </w:rPr>
        <w:fldChar w:fldCharType="end"/>
      </w:r>
    </w:p>
    <w:p w14:paraId="54938C4B" w14:textId="77777777" w:rsidR="00F62DB4" w:rsidRPr="00823B55" w:rsidRDefault="00F62DB4" w:rsidP="00F62DB4">
      <w:pPr>
        <w:ind w:left="720"/>
        <w:jc w:val="both"/>
        <w:outlineLvl w:val="0"/>
        <w:rPr>
          <w:rFonts w:cs="Arial"/>
          <w:szCs w:val="24"/>
          <w:lang w:val="en-GB"/>
        </w:rPr>
      </w:pPr>
      <w:r w:rsidRPr="00823B55">
        <w:rPr>
          <w:rFonts w:cs="Arial"/>
          <w:szCs w:val="24"/>
          <w:lang w:val="en-GB"/>
        </w:rPr>
        <w:t>Signature: ……………………………………………………..</w:t>
      </w:r>
    </w:p>
    <w:p w14:paraId="3B79F5B5" w14:textId="77777777" w:rsidR="00F62DB4" w:rsidRDefault="00F62DB4">
      <w:pPr>
        <w:jc w:val="both"/>
        <w:rPr>
          <w:rFonts w:cs="Arial"/>
        </w:rPr>
      </w:pPr>
    </w:p>
    <w:p w14:paraId="50D40023" w14:textId="77777777" w:rsidR="00F62DB4" w:rsidRDefault="00F62DB4" w:rsidP="00F62DB4">
      <w:pPr>
        <w:jc w:val="both"/>
        <w:rPr>
          <w:rFonts w:cs="Arial"/>
          <w:lang w:val="fr-FR"/>
        </w:rPr>
      </w:pPr>
      <w:r>
        <w:rPr>
          <w:rFonts w:cs="Arial"/>
          <w:lang w:val="fr-FR"/>
        </w:rPr>
        <w:t>The MATERIAL contains the recombinase Cre-ER</w:t>
      </w:r>
      <w:r>
        <w:rPr>
          <w:rFonts w:cs="Arial"/>
          <w:vertAlign w:val="superscript"/>
          <w:lang w:val="fr-FR"/>
        </w:rPr>
        <w:t>T2</w:t>
      </w:r>
      <w:r>
        <w:rPr>
          <w:rFonts w:cs="Arial"/>
          <w:lang w:val="fr-FR"/>
        </w:rPr>
        <w:t xml:space="preserve"> </w:t>
      </w:r>
      <w:r>
        <w:rPr>
          <w:lang w:val="fr-FR"/>
        </w:rPr>
        <w:t>provided by Prof. Dr. Pierre Chambon of the GIE-CERBM, Institut de Génétique et de Biologie Moléculaire et Cellulaire, 67404 Illkirch Cedex, France (</w:t>
      </w:r>
      <w:r>
        <w:rPr>
          <w:rFonts w:cs="Arial"/>
          <w:lang w:val="fr-FR"/>
        </w:rPr>
        <w:t>“</w:t>
      </w:r>
      <w:r>
        <w:rPr>
          <w:lang w:val="fr-FR"/>
        </w:rPr>
        <w:t>GIE-CERBM</w:t>
      </w:r>
      <w:r>
        <w:rPr>
          <w:rFonts w:cs="Arial"/>
          <w:lang w:val="fr-FR"/>
        </w:rPr>
        <w:t>“</w:t>
      </w:r>
      <w:r>
        <w:rPr>
          <w:lang w:val="fr-FR"/>
        </w:rPr>
        <w:t>)</w:t>
      </w:r>
      <w:r>
        <w:rPr>
          <w:rFonts w:cs="Arial"/>
          <w:lang w:val="fr-FR"/>
        </w:rPr>
        <w:t>.</w:t>
      </w:r>
    </w:p>
    <w:p w14:paraId="70162151" w14:textId="77777777" w:rsidR="00F62DB4" w:rsidRDefault="00F62DB4" w:rsidP="00F62DB4">
      <w:pPr>
        <w:jc w:val="both"/>
        <w:rPr>
          <w:rFonts w:cs="Arial"/>
          <w:lang w:val="fr-FR"/>
        </w:rPr>
      </w:pPr>
    </w:p>
    <w:p w14:paraId="1C092221" w14:textId="77777777" w:rsidR="00F62DB4" w:rsidRPr="00AE13DA" w:rsidRDefault="00F62DB4" w:rsidP="00F62DB4">
      <w:pPr>
        <w:jc w:val="both"/>
        <w:rPr>
          <w:rFonts w:cs="Arial"/>
          <w:szCs w:val="24"/>
          <w:lang w:val="en-GB"/>
        </w:rPr>
      </w:pPr>
      <w:r w:rsidRPr="00823B55">
        <w:rPr>
          <w:rFonts w:cs="Arial"/>
        </w:rPr>
        <w:t xml:space="preserve">The MATERIAL listed above is considered proprietary to DKFZ. </w:t>
      </w:r>
      <w:r w:rsidRPr="00823B55">
        <w:rPr>
          <w:rFonts w:cs="Arial"/>
          <w:szCs w:val="22"/>
        </w:rPr>
        <w:t xml:space="preserve">The </w:t>
      </w:r>
      <w:r w:rsidRPr="00823B55">
        <w:rPr>
          <w:rFonts w:cs="Arial"/>
        </w:rPr>
        <w:t>recombinase Cre-ER</w:t>
      </w:r>
      <w:r w:rsidRPr="00823B55">
        <w:rPr>
          <w:rFonts w:cs="Arial"/>
          <w:vertAlign w:val="superscript"/>
        </w:rPr>
        <w:t>T2</w:t>
      </w:r>
      <w:r w:rsidRPr="00823B55">
        <w:rPr>
          <w:rFonts w:cs="Arial"/>
        </w:rPr>
        <w:t xml:space="preserve"> is considered proprietary to GIE-</w:t>
      </w:r>
      <w:r w:rsidRPr="00823B55">
        <w:rPr>
          <w:rFonts w:cs="Arial"/>
          <w:szCs w:val="24"/>
        </w:rPr>
        <w:t>CERBM. The GIE-CERBM has designed the Cre-ER</w:t>
      </w:r>
      <w:r w:rsidRPr="00823B55">
        <w:rPr>
          <w:rFonts w:cs="Arial"/>
          <w:szCs w:val="24"/>
          <w:vertAlign w:val="superscript"/>
        </w:rPr>
        <w:t>T2</w:t>
      </w:r>
      <w:r w:rsidRPr="00823B55">
        <w:rPr>
          <w:rFonts w:cs="Arial"/>
          <w:szCs w:val="24"/>
        </w:rPr>
        <w:t xml:space="preserve"> construct and has been granted a US patent that covers the use of Cre-ER</w:t>
      </w:r>
      <w:r w:rsidRPr="00823B55">
        <w:rPr>
          <w:rFonts w:cs="Arial"/>
          <w:szCs w:val="24"/>
          <w:vertAlign w:val="superscript"/>
        </w:rPr>
        <w:t>T2</w:t>
      </w:r>
      <w:r w:rsidRPr="00823B55">
        <w:rPr>
          <w:rFonts w:cs="Arial"/>
          <w:szCs w:val="24"/>
        </w:rPr>
        <w:t xml:space="preserve"> (</w:t>
      </w:r>
      <w:r w:rsidRPr="00823B55">
        <w:rPr>
          <w:szCs w:val="24"/>
        </w:rPr>
        <w:t xml:space="preserve">Patent no. 7,112,715 entitled: "Transgenic mouse for targeted recombination mediated by modified Cre-ER"). </w:t>
      </w:r>
      <w:r w:rsidRPr="00823B55">
        <w:rPr>
          <w:rFonts w:cs="Arial"/>
          <w:szCs w:val="24"/>
          <w:lang w:val="en-GB"/>
        </w:rPr>
        <w:t>RECIPIENT is hereby notified that the European Molecular Biology Laboratory (EMBL, Heidelberg, Germany) has filed patent applications and holds granted patents covering fusion proteins of site specific recombinases and nuclear receptors (“SSR-LBDs”) and uses thereof (European Patent 0707599, US Patent 6040430 and related patent applications and related granted patents). EMBL has granted to TaconicArtemis GmbH (Cologne, Germany) an exclusive license for the use and commercialization of such SSR-LBDs in the field of vertebrate transgenics. RECIPIENT is hereby notified that in the field of vertebrate transgenics, any commercialization of SSR-LBDs and materials, which incorporate such SSR-LBDs or derivatives thereof, would require a license from TaconicArtemis.</w:t>
      </w:r>
    </w:p>
    <w:p w14:paraId="256F0FA7" w14:textId="77777777" w:rsidR="00F62DB4" w:rsidRDefault="00F62DB4">
      <w:pPr>
        <w:jc w:val="center"/>
        <w:rPr>
          <w:rFonts w:cs="Arial"/>
        </w:rPr>
      </w:pPr>
    </w:p>
    <w:p w14:paraId="30B82DF8" w14:textId="77777777" w:rsidR="00F62DB4" w:rsidRDefault="00F62DB4" w:rsidP="00F62DB4">
      <w:pPr>
        <w:jc w:val="center"/>
        <w:outlineLvl w:val="0"/>
        <w:rPr>
          <w:rFonts w:cs="Arial"/>
        </w:rPr>
      </w:pPr>
      <w:r>
        <w:rPr>
          <w:rFonts w:cs="Arial"/>
        </w:rPr>
        <w:t>III.</w:t>
      </w:r>
    </w:p>
    <w:p w14:paraId="24C854B1" w14:textId="77777777" w:rsidR="00F62DB4" w:rsidRDefault="00F62DB4">
      <w:pPr>
        <w:rPr>
          <w:rFonts w:cs="Arial"/>
        </w:rPr>
      </w:pPr>
    </w:p>
    <w:p w14:paraId="3465DCB9" w14:textId="77777777" w:rsidR="00F62DB4" w:rsidRDefault="00F62DB4">
      <w:pPr>
        <w:pStyle w:val="BodyText"/>
        <w:rPr>
          <w:rFonts w:cs="Arial"/>
        </w:rPr>
      </w:pPr>
      <w:r>
        <w:rPr>
          <w:rFonts w:cs="Arial"/>
        </w:rPr>
        <w:t>The MATERIAL is to be used solely for teaching and academic research purposes and will not be used in human subjects, in clinical trials, or for diagnostic purposes involving human subjects without the written consent of DKFZ.</w:t>
      </w:r>
    </w:p>
    <w:p w14:paraId="42D1778E" w14:textId="77777777" w:rsidR="00F62DB4" w:rsidRDefault="00F62DB4">
      <w:pPr>
        <w:rPr>
          <w:rFonts w:cs="Arial"/>
        </w:rPr>
      </w:pPr>
    </w:p>
    <w:p w14:paraId="78E44DF6" w14:textId="77777777" w:rsidR="00F62DB4" w:rsidRDefault="00F62DB4" w:rsidP="00F62DB4">
      <w:pPr>
        <w:jc w:val="center"/>
        <w:outlineLvl w:val="0"/>
        <w:rPr>
          <w:rFonts w:cs="Arial"/>
        </w:rPr>
      </w:pPr>
      <w:r>
        <w:rPr>
          <w:rFonts w:cs="Arial"/>
        </w:rPr>
        <w:t>IV.</w:t>
      </w:r>
    </w:p>
    <w:p w14:paraId="698FCC3A" w14:textId="77777777" w:rsidR="00F62DB4" w:rsidRDefault="00F62DB4">
      <w:pPr>
        <w:rPr>
          <w:rFonts w:cs="Arial"/>
        </w:rPr>
      </w:pPr>
    </w:p>
    <w:p w14:paraId="4C9AC2A2" w14:textId="77777777" w:rsidR="00F62DB4" w:rsidRDefault="00F62DB4">
      <w:pPr>
        <w:pStyle w:val="BodyText"/>
        <w:rPr>
          <w:rFonts w:cs="Arial"/>
        </w:rPr>
      </w:pPr>
      <w:r>
        <w:rPr>
          <w:rFonts w:cs="Arial"/>
        </w:rPr>
        <w:t>RECIPIENT shall not distribute or release the MATERIAL to any person other than laboratory personnel under RECIPIENT SCIENTIST’s direct supervision and shall ensure that no one will be allowed to take or send the MATERIAL to any other location unless written permission is obtained from DKFZ. DKFZ will control future distributions of the material. At the written request of DKFZ, RECIPIENT will cease to use MATERIAL and will return (at DKFZ’s option) all unused MATERIAL.</w:t>
      </w:r>
    </w:p>
    <w:p w14:paraId="68299A77" w14:textId="77777777" w:rsidR="00F62DB4" w:rsidRDefault="00F62DB4">
      <w:pPr>
        <w:rPr>
          <w:rFonts w:cs="Arial"/>
        </w:rPr>
      </w:pPr>
    </w:p>
    <w:p w14:paraId="1F17AA5D" w14:textId="77777777" w:rsidR="00F62DB4" w:rsidRDefault="00F62DB4" w:rsidP="00F62DB4">
      <w:pPr>
        <w:jc w:val="center"/>
        <w:outlineLvl w:val="0"/>
        <w:rPr>
          <w:rFonts w:cs="Arial"/>
        </w:rPr>
      </w:pPr>
      <w:r>
        <w:rPr>
          <w:rFonts w:cs="Arial"/>
        </w:rPr>
        <w:t xml:space="preserve">V. </w:t>
      </w:r>
    </w:p>
    <w:p w14:paraId="69EF712C" w14:textId="77777777" w:rsidR="00F62DB4" w:rsidRDefault="00F62DB4">
      <w:pPr>
        <w:jc w:val="center"/>
        <w:rPr>
          <w:rFonts w:cs="Arial"/>
        </w:rPr>
      </w:pPr>
    </w:p>
    <w:p w14:paraId="21D59873" w14:textId="77777777" w:rsidR="00F62DB4" w:rsidRDefault="00F62DB4">
      <w:pPr>
        <w:pStyle w:val="BodyText2"/>
        <w:jc w:val="both"/>
      </w:pPr>
      <w:r>
        <w:t xml:space="preserve">DKFZ retains ownership of the MATERIAL, including any MATERIAL contained or incorporated in MODIFICATIONS, </w:t>
      </w:r>
      <w:r>
        <w:rPr>
          <w:szCs w:val="22"/>
        </w:rPr>
        <w:t xml:space="preserve">GIE-CERBM retains ownership of the recombinase </w:t>
      </w:r>
      <w:r>
        <w:t>Cre-ER</w:t>
      </w:r>
      <w:r>
        <w:rPr>
          <w:vertAlign w:val="superscript"/>
        </w:rPr>
        <w:t>T2</w:t>
      </w:r>
      <w:r>
        <w:t xml:space="preserve">. </w:t>
      </w:r>
    </w:p>
    <w:p w14:paraId="1A464A19" w14:textId="77777777" w:rsidR="00F62DB4" w:rsidRDefault="00F62DB4">
      <w:pPr>
        <w:pStyle w:val="BodyText2"/>
        <w:jc w:val="both"/>
      </w:pPr>
    </w:p>
    <w:p w14:paraId="15955E27" w14:textId="77777777" w:rsidR="00F62DB4" w:rsidRDefault="00F62DB4">
      <w:pPr>
        <w:pStyle w:val="BodyText2"/>
        <w:jc w:val="both"/>
      </w:pPr>
      <w:r>
        <w:t xml:space="preserve">RECIPIENT retains ownership of: (a) MODIFICATIONS (except that DKFZ and GIE-CERBM retain ownership rights to the MATERIAL included therein) , and (b) those substances created through the use of the MATERIAL or MODIFICATIONS, but which are not PROGENY, UNMODIFIED DERIVATIVES or MODIFICATIONS (i.e. do not contain the ORIGINAL MATERIAL, PROGENY, UNMODIFIED DERIVATIVES). If </w:t>
      </w:r>
      <w:r>
        <w:lastRenderedPageBreak/>
        <w:t>either (a) or (b) results from the collaborative efforts of DKFZ and RECIPIENT, joint ownership may be negotiated.</w:t>
      </w:r>
    </w:p>
    <w:p w14:paraId="1E49B312" w14:textId="77777777" w:rsidR="00F62DB4" w:rsidRDefault="00F62DB4">
      <w:pPr>
        <w:rPr>
          <w:rFonts w:cs="Arial"/>
        </w:rPr>
      </w:pPr>
    </w:p>
    <w:p w14:paraId="0C677629" w14:textId="77777777" w:rsidR="00F62DB4" w:rsidRDefault="00F62DB4" w:rsidP="00F62DB4">
      <w:pPr>
        <w:jc w:val="center"/>
        <w:outlineLvl w:val="0"/>
        <w:rPr>
          <w:rFonts w:cs="Arial"/>
        </w:rPr>
      </w:pPr>
      <w:r>
        <w:rPr>
          <w:rFonts w:cs="Arial"/>
        </w:rPr>
        <w:t>VI.</w:t>
      </w:r>
    </w:p>
    <w:p w14:paraId="782CB458" w14:textId="77777777" w:rsidR="00F62DB4" w:rsidRDefault="00F62DB4">
      <w:pPr>
        <w:jc w:val="center"/>
        <w:rPr>
          <w:rFonts w:cs="Arial"/>
        </w:rPr>
      </w:pPr>
    </w:p>
    <w:p w14:paraId="660F8FAC" w14:textId="77777777" w:rsidR="00F62DB4" w:rsidRDefault="00F62DB4">
      <w:pPr>
        <w:jc w:val="both"/>
        <w:rPr>
          <w:rFonts w:cs="Arial"/>
        </w:rPr>
      </w:pPr>
      <w:r>
        <w:rPr>
          <w:rFonts w:cs="Arial"/>
        </w:rPr>
        <w:t xml:space="preserve">RECIPIENT shall have the right to distribute substances created by RECIPIENT </w:t>
      </w:r>
      <w:proofErr w:type="gramStart"/>
      <w:r>
        <w:rPr>
          <w:rFonts w:cs="Arial"/>
        </w:rPr>
        <w:t>through the use of</w:t>
      </w:r>
      <w:proofErr w:type="gramEnd"/>
      <w:r>
        <w:rPr>
          <w:rFonts w:cs="Arial"/>
        </w:rPr>
        <w:t xml:space="preserve"> the ORIGINAL MATERIAL, only if those substances are not PROGENY, UNMODIFIED DERIVATIVES or MODIFICATIONS.</w:t>
      </w:r>
    </w:p>
    <w:p w14:paraId="7E07B57D" w14:textId="77777777" w:rsidR="00F62DB4" w:rsidRDefault="00F62DB4">
      <w:pPr>
        <w:jc w:val="both"/>
        <w:rPr>
          <w:rFonts w:cs="Arial"/>
        </w:rPr>
      </w:pPr>
    </w:p>
    <w:p w14:paraId="08CA6DDB" w14:textId="77777777" w:rsidR="00F62DB4" w:rsidRDefault="00F62DB4">
      <w:pPr>
        <w:jc w:val="both"/>
        <w:rPr>
          <w:rFonts w:cs="Arial"/>
        </w:rPr>
      </w:pPr>
      <w:r>
        <w:rPr>
          <w:rFonts w:cs="Arial"/>
        </w:rPr>
        <w:t>Under a separate agreement at least as protective of DKFZ’s and GIE-CERBM’s rights as this Agreement, RECIPIENT may distribute MODIFICATIONS to non-profit organizations for research and teaching purposes only.</w:t>
      </w:r>
    </w:p>
    <w:p w14:paraId="58E51E55" w14:textId="77777777" w:rsidR="00F62DB4" w:rsidRDefault="00F62DB4">
      <w:pPr>
        <w:jc w:val="both"/>
        <w:rPr>
          <w:rFonts w:cs="Arial"/>
        </w:rPr>
      </w:pPr>
    </w:p>
    <w:p w14:paraId="68C9906C" w14:textId="77777777" w:rsidR="00F62DB4" w:rsidRDefault="00F62DB4">
      <w:pPr>
        <w:jc w:val="both"/>
        <w:rPr>
          <w:rFonts w:cs="Arial"/>
        </w:rPr>
      </w:pPr>
      <w:r w:rsidRPr="00823B55">
        <w:rPr>
          <w:rFonts w:cs="Arial"/>
        </w:rPr>
        <w:t>Without written consent of DKFZ and GIE-CERBM, RECIPIENT may not provide MODIFICATIONS for commercial purposes. It is recognized by RECIPIENT that such commercial purposes may require a commercial license from DKFZ, GIE-CERBM and Taconic Artemis and that DKFZ, GIE-CERBM and Taconic Artemis have no obligation to grant a commercial license to their ownership interests in the MATERIAL incorporated in the MODIFICATIONS.</w:t>
      </w:r>
      <w:r>
        <w:rPr>
          <w:rFonts w:cs="Arial"/>
        </w:rPr>
        <w:t xml:space="preserve"> </w:t>
      </w:r>
    </w:p>
    <w:p w14:paraId="17B66E81" w14:textId="77777777" w:rsidR="00F62DB4" w:rsidRDefault="00F62DB4">
      <w:pPr>
        <w:jc w:val="both"/>
        <w:rPr>
          <w:rFonts w:cs="Arial"/>
        </w:rPr>
      </w:pPr>
    </w:p>
    <w:p w14:paraId="4CBA1A96" w14:textId="77777777" w:rsidR="00F62DB4" w:rsidRDefault="00F62DB4">
      <w:pPr>
        <w:pStyle w:val="BodyText"/>
      </w:pPr>
      <w:r>
        <w:rPr>
          <w:rFonts w:cs="Arial"/>
        </w:rPr>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DKFZ and GIE-CERBM, including any altered forms of the MATERIAL made by DKFZ and GIE-CERBM. </w:t>
      </w:r>
      <w:proofErr w:type="gramStart"/>
      <w:r>
        <w:rPr>
          <w:rFonts w:cs="Arial"/>
        </w:rPr>
        <w:t>In particular, no</w:t>
      </w:r>
      <w:proofErr w:type="gramEnd"/>
      <w:r>
        <w:rPr>
          <w:rFonts w:cs="Arial"/>
        </w:rPr>
        <w:t xml:space="preserve"> express or implied licenses or other rights are provided to use the MATERIAL, MODIFICATIONS, or any related patents of the DKFZ and GIE-CERBM for profit-making or commercial purposes. The MATERIAL will not be used in research that is subject to consulting or licensing obligations to another corporation, company, or business entity unless written permission is obtained from DKFZ and GIE-CERBM</w:t>
      </w:r>
      <w:r>
        <w:t xml:space="preserve">. </w:t>
      </w:r>
    </w:p>
    <w:p w14:paraId="1A9AD086" w14:textId="77777777" w:rsidR="00F62DB4" w:rsidRDefault="00F62DB4">
      <w:pPr>
        <w:jc w:val="both"/>
        <w:rPr>
          <w:rFonts w:cs="Arial"/>
        </w:rPr>
      </w:pPr>
    </w:p>
    <w:p w14:paraId="403E6AF6" w14:textId="77777777" w:rsidR="00F62DB4" w:rsidRDefault="00F62DB4" w:rsidP="00F62DB4">
      <w:pPr>
        <w:jc w:val="center"/>
        <w:outlineLvl w:val="0"/>
        <w:rPr>
          <w:rFonts w:cs="Arial"/>
        </w:rPr>
      </w:pPr>
      <w:r>
        <w:rPr>
          <w:rFonts w:cs="Arial"/>
        </w:rPr>
        <w:t>VII.</w:t>
      </w:r>
    </w:p>
    <w:p w14:paraId="359A47BE" w14:textId="77777777" w:rsidR="00F62DB4" w:rsidRDefault="00F62DB4">
      <w:pPr>
        <w:rPr>
          <w:rFonts w:cs="Arial"/>
        </w:rPr>
      </w:pPr>
    </w:p>
    <w:p w14:paraId="7ABF1ED5" w14:textId="77777777" w:rsidR="00F62DB4" w:rsidRDefault="00F62DB4">
      <w:pPr>
        <w:pStyle w:val="BodyText"/>
        <w:rPr>
          <w:rFonts w:cs="Arial"/>
        </w:rPr>
      </w:pPr>
      <w:r>
        <w:rPr>
          <w:rFonts w:cs="Arial"/>
        </w:rPr>
        <w:t>RECIPIENT shall periodically inform DKFZ of research results related to the MATERIAL and will provide DKFZ with a copy of any manuscripts describing the results of such research at the time the manuscript is submitted for publication. RECIPIENT shall mention DKFZ by name in any publication or the responsible DKFZ member as co-authors or in any other appropriate way.</w:t>
      </w:r>
    </w:p>
    <w:p w14:paraId="110ED747" w14:textId="77777777" w:rsidR="00F62DB4" w:rsidRDefault="00F62DB4">
      <w:pPr>
        <w:rPr>
          <w:rFonts w:cs="Arial"/>
        </w:rPr>
      </w:pPr>
    </w:p>
    <w:p w14:paraId="0165890D" w14:textId="77777777" w:rsidR="00F62DB4" w:rsidRDefault="00F62DB4" w:rsidP="00F62DB4">
      <w:pPr>
        <w:jc w:val="center"/>
        <w:outlineLvl w:val="0"/>
        <w:rPr>
          <w:rFonts w:cs="Arial"/>
        </w:rPr>
      </w:pPr>
      <w:r>
        <w:rPr>
          <w:rFonts w:cs="Arial"/>
        </w:rPr>
        <w:t>VIII.</w:t>
      </w:r>
    </w:p>
    <w:p w14:paraId="2F476B6D" w14:textId="77777777" w:rsidR="00F62DB4" w:rsidRDefault="00F62DB4">
      <w:pPr>
        <w:rPr>
          <w:rFonts w:cs="Arial"/>
        </w:rPr>
      </w:pPr>
    </w:p>
    <w:p w14:paraId="61F0F4D0" w14:textId="77777777" w:rsidR="00F62DB4" w:rsidRDefault="00F62DB4">
      <w:pPr>
        <w:pStyle w:val="BodyText"/>
        <w:rPr>
          <w:rFonts w:cs="Arial"/>
        </w:rPr>
      </w:pPr>
      <w:r>
        <w:rPr>
          <w:rFonts w:cs="Arial"/>
        </w:rPr>
        <w:t>THE MATERIAL IS EXPERIMENTAL IN NATURE AND IS PROVIDED WITHOUT WARRANTY OF MERCHANTABILITY OR FITNESS FOR A PARTICULAR PURPOSE OR ANY OTHER WARRANTY, EXPRESS OR IMPLIED. DKFZ and GIE-CERBM MAKE NO REPRESENTATION OR WARRANTY THAT THE MANUFACTURE, SALE, TRANSFER OR USE OF THE MATERIAL WILL NOT INFRINGE ANY PATENT OR PROPRIETARY RIGHT OF OTHERS.</w:t>
      </w:r>
    </w:p>
    <w:p w14:paraId="73ECA816" w14:textId="77777777" w:rsidR="00F62DB4" w:rsidRDefault="00F62DB4">
      <w:pPr>
        <w:rPr>
          <w:rFonts w:cs="Arial"/>
        </w:rPr>
      </w:pPr>
    </w:p>
    <w:p w14:paraId="58F95850" w14:textId="77777777" w:rsidR="00F62DB4" w:rsidRDefault="00F62DB4" w:rsidP="00F62DB4">
      <w:pPr>
        <w:jc w:val="center"/>
        <w:outlineLvl w:val="0"/>
      </w:pPr>
      <w:r>
        <w:t xml:space="preserve">IX. </w:t>
      </w:r>
    </w:p>
    <w:p w14:paraId="70BDECDF" w14:textId="77777777" w:rsidR="00F62DB4" w:rsidRDefault="00F62DB4">
      <w:pPr>
        <w:jc w:val="both"/>
      </w:pPr>
    </w:p>
    <w:p w14:paraId="413511DC" w14:textId="77777777" w:rsidR="00F62DB4" w:rsidRDefault="00F62DB4">
      <w:pPr>
        <w:jc w:val="both"/>
        <w:rPr>
          <w:lang w:val="en-GB"/>
        </w:rPr>
      </w:pPr>
      <w:r>
        <w:rPr>
          <w:lang w:val="en-GB"/>
        </w:rPr>
        <w:lastRenderedPageBreak/>
        <w:t>DKFZ has a non-exclusive license from Cellectis, the exclusive licensee, to Institut Pasteur Patent No. FR 2646438 and corresponding patent applications and patents. If MATERIAL is covered by such patents, RECIPIENT is not allowed to transfer any MATERIAL to third parties.</w:t>
      </w:r>
    </w:p>
    <w:p w14:paraId="2BFAFFA9" w14:textId="77777777" w:rsidR="00F62DB4" w:rsidRDefault="00F62DB4">
      <w:pPr>
        <w:jc w:val="both"/>
        <w:rPr>
          <w:rFonts w:cs="Arial"/>
          <w:lang w:val="en-GB"/>
        </w:rPr>
      </w:pPr>
    </w:p>
    <w:p w14:paraId="572ECEF5" w14:textId="77777777" w:rsidR="00F62DB4" w:rsidRDefault="00F62DB4" w:rsidP="00F62DB4">
      <w:pPr>
        <w:jc w:val="center"/>
        <w:outlineLvl w:val="0"/>
        <w:rPr>
          <w:rFonts w:cs="Arial"/>
        </w:rPr>
      </w:pPr>
      <w:r>
        <w:rPr>
          <w:rFonts w:cs="Arial"/>
        </w:rPr>
        <w:t>X.</w:t>
      </w:r>
    </w:p>
    <w:p w14:paraId="39C681AB" w14:textId="77777777" w:rsidR="00F62DB4" w:rsidRDefault="00F62DB4">
      <w:pPr>
        <w:rPr>
          <w:rFonts w:cs="Arial"/>
        </w:rPr>
      </w:pPr>
    </w:p>
    <w:p w14:paraId="0F694FD8" w14:textId="77777777" w:rsidR="00F62DB4" w:rsidRDefault="00F62DB4">
      <w:pPr>
        <w:jc w:val="both"/>
        <w:rPr>
          <w:rFonts w:cs="Arial"/>
        </w:rPr>
      </w:pPr>
      <w:r>
        <w:rPr>
          <w:rFonts w:cs="Arial"/>
        </w:rPr>
        <w:t xml:space="preserve">RECIPIENT shall notify DKFZ and GIE-CERBM promptly in writing of any invention, improvement, modification, discovery, or development (each, an "Invention") of MATERIAL or associated know how and data conceived or reduced to practice in the course of the RECIPIENT’s research with MATERIAL or associated know how and data. In the patent applications DKFZ and GIE-CERBM and respectively their employees, shall be mentioned as co-inventors according to their contribution to the invention, if appropriate under statutory provisions. If patents applications are filed in the United States, parties agree to abide by United States patent law. </w:t>
      </w:r>
    </w:p>
    <w:p w14:paraId="5628D953" w14:textId="77777777" w:rsidR="00F62DB4" w:rsidRDefault="00F62DB4">
      <w:pPr>
        <w:jc w:val="both"/>
        <w:rPr>
          <w:rFonts w:cs="Arial"/>
        </w:rPr>
      </w:pPr>
    </w:p>
    <w:p w14:paraId="78262668" w14:textId="77777777" w:rsidR="00F62DB4" w:rsidRDefault="00F62DB4">
      <w:pPr>
        <w:pStyle w:val="BodyText"/>
        <w:rPr>
          <w:rFonts w:cs="Arial"/>
        </w:rPr>
      </w:pPr>
      <w:r>
        <w:rPr>
          <w:rFonts w:cs="Arial"/>
        </w:rPr>
        <w:t>RECIPIENT hereby grants DKFZ and GIE-CERBM a royalty-free, worldwide, non-exclusive license for their internal research purposes under any technology, any patent thereon and any material resulting from the use of the MATERIAL by RECIPIENT. If RECIPIENT commercially evaluates the research results, the parties shall start good faith negotiations leading to a sufficient participation of DKFZ and GIE-CERBM in RECIPIENT’s benefits.</w:t>
      </w:r>
    </w:p>
    <w:p w14:paraId="6A9C5B24" w14:textId="77777777" w:rsidR="00F62DB4" w:rsidRDefault="00F62DB4">
      <w:pPr>
        <w:rPr>
          <w:rFonts w:cs="Arial"/>
        </w:rPr>
      </w:pPr>
    </w:p>
    <w:p w14:paraId="0B615B8F" w14:textId="77777777" w:rsidR="00F62DB4" w:rsidRDefault="00F62DB4" w:rsidP="00F62DB4">
      <w:pPr>
        <w:jc w:val="center"/>
        <w:outlineLvl w:val="0"/>
        <w:rPr>
          <w:rFonts w:cs="Arial"/>
        </w:rPr>
      </w:pPr>
      <w:r>
        <w:rPr>
          <w:rFonts w:cs="Arial"/>
        </w:rPr>
        <w:t>XI.</w:t>
      </w:r>
    </w:p>
    <w:p w14:paraId="31022A82" w14:textId="77777777" w:rsidR="00F62DB4" w:rsidRDefault="00F62DB4">
      <w:pPr>
        <w:rPr>
          <w:rFonts w:cs="Arial"/>
        </w:rPr>
      </w:pPr>
    </w:p>
    <w:p w14:paraId="3B25817D" w14:textId="77777777" w:rsidR="00F62DB4" w:rsidRDefault="00F62DB4">
      <w:pPr>
        <w:pStyle w:val="BodyText"/>
        <w:rPr>
          <w:rFonts w:cs="Arial"/>
        </w:rPr>
      </w:pPr>
      <w:r>
        <w:rPr>
          <w:rFonts w:cs="Arial"/>
        </w:rPr>
        <w:t>In no event shall DKFZ and GIE-CERBM be liable for any use by RECIPIENT of the MATERIAL or any loss, claim, damage or liability, of whatsoever kind or nature, which may arise from or in connection with this Agreement or the use, handling or storage of the MATERIAL by RECIPIENT.</w:t>
      </w:r>
    </w:p>
    <w:p w14:paraId="28E55E18" w14:textId="77777777" w:rsidR="00F62DB4" w:rsidRDefault="00F62DB4">
      <w:pPr>
        <w:rPr>
          <w:rFonts w:cs="Arial"/>
        </w:rPr>
      </w:pPr>
    </w:p>
    <w:p w14:paraId="025795B7" w14:textId="77777777" w:rsidR="00F62DB4" w:rsidRDefault="00F62DB4" w:rsidP="00F62DB4">
      <w:pPr>
        <w:jc w:val="center"/>
        <w:outlineLvl w:val="0"/>
        <w:rPr>
          <w:rFonts w:cs="Arial"/>
        </w:rPr>
      </w:pPr>
      <w:r>
        <w:rPr>
          <w:rFonts w:cs="Arial"/>
        </w:rPr>
        <w:t>XII.</w:t>
      </w:r>
    </w:p>
    <w:p w14:paraId="75173C88" w14:textId="77777777" w:rsidR="00F62DB4" w:rsidRDefault="00F62DB4">
      <w:pPr>
        <w:rPr>
          <w:rFonts w:cs="Arial"/>
        </w:rPr>
      </w:pPr>
    </w:p>
    <w:p w14:paraId="177A3050" w14:textId="77777777" w:rsidR="00F62DB4" w:rsidRDefault="00F62DB4" w:rsidP="00F62DB4">
      <w:pPr>
        <w:jc w:val="both"/>
        <w:rPr>
          <w:rFonts w:cs="Arial"/>
        </w:rPr>
      </w:pPr>
      <w:r>
        <w:rPr>
          <w:rFonts w:cs="Arial"/>
        </w:rPr>
        <w:t xml:space="preserve">RECIPIENT agrees to comply with all applicable laws, rules and regulations relating to the care, welfare, handling, breeding, storage, </w:t>
      </w:r>
      <w:proofErr w:type="gramStart"/>
      <w:r>
        <w:rPr>
          <w:rFonts w:cs="Arial"/>
        </w:rPr>
        <w:t>transfer</w:t>
      </w:r>
      <w:proofErr w:type="gramEnd"/>
      <w:r>
        <w:rPr>
          <w:rFonts w:cs="Arial"/>
        </w:rPr>
        <w:t xml:space="preserve"> and disposal of the MATERIAL, including all laws relating to shipment to and from (and which will be made F.O.B.) </w:t>
      </w:r>
      <w:r w:rsidRPr="00EE6E56">
        <w:rPr>
          <w:rFonts w:cs="Arial"/>
          <w:lang w:val="en-GB"/>
        </w:rPr>
        <w:t xml:space="preserve">DKFZ, Heidelberg, Germany. </w:t>
      </w:r>
      <w:r>
        <w:rPr>
          <w:lang w:val="en-GB"/>
        </w:rPr>
        <w:t xml:space="preserve">To the extent permitted by law, </w:t>
      </w:r>
      <w:r>
        <w:rPr>
          <w:rFonts w:cs="Arial"/>
        </w:rPr>
        <w:t xml:space="preserve">RECIPIENT agrees to waive all claims against DKFZ and </w:t>
      </w:r>
      <w:r>
        <w:t xml:space="preserve">GIE-CERBM </w:t>
      </w:r>
      <w:r>
        <w:rPr>
          <w:rFonts w:cs="Arial"/>
        </w:rPr>
        <w:t xml:space="preserve">and to indemnify, defend and hold harmless DKFZ, its employees and agents and </w:t>
      </w:r>
      <w:r>
        <w:t>GIE-CERBM</w:t>
      </w:r>
      <w:r>
        <w:rPr>
          <w:rFonts w:cs="Arial"/>
        </w:rPr>
        <w:t xml:space="preserve"> from and against all claims, damages and liability that may be asserted by third parties arising out of the use, care, handling, disposal, transfer, breeding and shipment of the MATERIAL, unless such claims, damages and liability are due to the gross negligence or willful misconduct of DKFZ or GIE-CERBM.</w:t>
      </w:r>
    </w:p>
    <w:p w14:paraId="459C1DB1" w14:textId="77777777" w:rsidR="00F62DB4" w:rsidRDefault="00F62DB4">
      <w:pPr>
        <w:rPr>
          <w:rFonts w:cs="Arial"/>
        </w:rPr>
      </w:pPr>
    </w:p>
    <w:p w14:paraId="112BE4B9" w14:textId="77777777" w:rsidR="00F62DB4" w:rsidRDefault="00F62DB4" w:rsidP="00F62DB4">
      <w:pPr>
        <w:jc w:val="center"/>
        <w:outlineLvl w:val="0"/>
        <w:rPr>
          <w:rFonts w:cs="Arial"/>
        </w:rPr>
      </w:pPr>
      <w:r>
        <w:rPr>
          <w:rFonts w:cs="Arial"/>
        </w:rPr>
        <w:t>XIII.</w:t>
      </w:r>
    </w:p>
    <w:p w14:paraId="5BF24361" w14:textId="77777777" w:rsidR="00F62DB4" w:rsidRDefault="00F62DB4">
      <w:pPr>
        <w:rPr>
          <w:rFonts w:cs="Arial"/>
        </w:rPr>
      </w:pPr>
    </w:p>
    <w:p w14:paraId="780FC696" w14:textId="77777777" w:rsidR="00F62DB4" w:rsidRDefault="00F62DB4">
      <w:pPr>
        <w:jc w:val="both"/>
        <w:rPr>
          <w:rFonts w:cs="Arial"/>
        </w:rPr>
      </w:pPr>
      <w:r>
        <w:rPr>
          <w:rFonts w:cs="Arial"/>
        </w:rPr>
        <w:t xml:space="preserve">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w:t>
      </w:r>
      <w:proofErr w:type="gramStart"/>
      <w:r>
        <w:rPr>
          <w:rFonts w:cs="Arial"/>
        </w:rPr>
        <w:t>have to</w:t>
      </w:r>
      <w:proofErr w:type="gramEnd"/>
      <w:r>
        <w:rPr>
          <w:rFonts w:cs="Arial"/>
        </w:rPr>
        <w:t xml:space="preserve"> be made in writing.</w:t>
      </w:r>
    </w:p>
    <w:p w14:paraId="10426D58" w14:textId="77777777" w:rsidR="00F62DB4" w:rsidRDefault="00F62DB4">
      <w:pPr>
        <w:rPr>
          <w:rFonts w:cs="Arial"/>
        </w:rPr>
      </w:pPr>
    </w:p>
    <w:p w14:paraId="5F697E64" w14:textId="77777777" w:rsidR="00F62DB4" w:rsidRDefault="00F62DB4"/>
    <w:p w14:paraId="6D22AFB9" w14:textId="77777777" w:rsidR="00F62DB4" w:rsidRDefault="00F62DB4"/>
    <w:tbl>
      <w:tblPr>
        <w:tblW w:w="0" w:type="auto"/>
        <w:tblInd w:w="70" w:type="dxa"/>
        <w:tblCellMar>
          <w:left w:w="70" w:type="dxa"/>
          <w:right w:w="70" w:type="dxa"/>
        </w:tblCellMar>
        <w:tblLook w:val="0000" w:firstRow="0" w:lastRow="0" w:firstColumn="0" w:lastColumn="0" w:noHBand="0" w:noVBand="0"/>
      </w:tblPr>
      <w:tblGrid>
        <w:gridCol w:w="4046"/>
        <w:gridCol w:w="434"/>
        <w:gridCol w:w="3975"/>
      </w:tblGrid>
      <w:tr w:rsidR="00F62DB4" w:rsidRPr="00015B82" w14:paraId="798D1800" w14:textId="77777777">
        <w:tc>
          <w:tcPr>
            <w:tcW w:w="4046" w:type="dxa"/>
          </w:tcPr>
          <w:p w14:paraId="66BC2D89" w14:textId="77777777" w:rsidR="00F62DB4" w:rsidRDefault="00F62DB4">
            <w:pPr>
              <w:jc w:val="both"/>
            </w:pPr>
          </w:p>
        </w:tc>
        <w:tc>
          <w:tcPr>
            <w:tcW w:w="434" w:type="dxa"/>
          </w:tcPr>
          <w:p w14:paraId="5C2BDF2C" w14:textId="77777777" w:rsidR="00F62DB4" w:rsidRDefault="00F62DB4">
            <w:pPr>
              <w:jc w:val="both"/>
            </w:pPr>
          </w:p>
        </w:tc>
        <w:tc>
          <w:tcPr>
            <w:tcW w:w="3975" w:type="dxa"/>
          </w:tcPr>
          <w:p w14:paraId="1A1D853C" w14:textId="77777777" w:rsidR="00F62DB4" w:rsidRDefault="00F62DB4">
            <w:pPr>
              <w:jc w:val="both"/>
            </w:pPr>
          </w:p>
        </w:tc>
      </w:tr>
      <w:tr w:rsidR="00F62DB4" w14:paraId="16514CDC" w14:textId="77777777">
        <w:tc>
          <w:tcPr>
            <w:tcW w:w="4046" w:type="dxa"/>
          </w:tcPr>
          <w:p w14:paraId="34DEA399" w14:textId="77777777" w:rsidR="00F62DB4" w:rsidRDefault="00F62DB4">
            <w:pPr>
              <w:jc w:val="both"/>
            </w:pPr>
            <w:r>
              <w:t>For DKFZ:</w:t>
            </w:r>
          </w:p>
        </w:tc>
        <w:tc>
          <w:tcPr>
            <w:tcW w:w="434" w:type="dxa"/>
          </w:tcPr>
          <w:p w14:paraId="5C36F820" w14:textId="77777777" w:rsidR="00F62DB4" w:rsidRDefault="00F62DB4">
            <w:pPr>
              <w:jc w:val="both"/>
            </w:pPr>
          </w:p>
        </w:tc>
        <w:tc>
          <w:tcPr>
            <w:tcW w:w="3975" w:type="dxa"/>
          </w:tcPr>
          <w:p w14:paraId="43D9D1C5" w14:textId="77777777" w:rsidR="00F62DB4" w:rsidRDefault="00F62DB4">
            <w:pPr>
              <w:jc w:val="both"/>
            </w:pPr>
            <w:r>
              <w:t>For RECIPIENT:</w:t>
            </w:r>
          </w:p>
        </w:tc>
      </w:tr>
      <w:tr w:rsidR="00F62DB4" w14:paraId="43D1B11C" w14:textId="77777777">
        <w:tc>
          <w:tcPr>
            <w:tcW w:w="4046" w:type="dxa"/>
          </w:tcPr>
          <w:p w14:paraId="47FE42AD" w14:textId="77777777" w:rsidR="00F62DB4" w:rsidRDefault="00F62DB4">
            <w:pPr>
              <w:pStyle w:val="Header"/>
              <w:tabs>
                <w:tab w:val="left" w:pos="708"/>
              </w:tabs>
              <w:rPr>
                <w:lang w:val="de-DE"/>
              </w:rPr>
            </w:pPr>
            <w:r>
              <w:rPr>
                <w:lang w:val="de-DE"/>
              </w:rPr>
              <w:t>Deutsches Krebsforschungszentrum Stiftung des öffentlichen Rechts</w:t>
            </w:r>
          </w:p>
        </w:tc>
        <w:tc>
          <w:tcPr>
            <w:tcW w:w="434" w:type="dxa"/>
          </w:tcPr>
          <w:p w14:paraId="0050CDE1" w14:textId="77777777" w:rsidR="00F62DB4" w:rsidRDefault="00F62DB4">
            <w:pPr>
              <w:jc w:val="both"/>
              <w:rPr>
                <w:lang w:val="de-DE"/>
              </w:rPr>
            </w:pPr>
          </w:p>
        </w:tc>
        <w:tc>
          <w:tcPr>
            <w:tcW w:w="3975" w:type="dxa"/>
          </w:tcPr>
          <w:p w14:paraId="36F6DAD9" w14:textId="77777777" w:rsidR="00F62DB4" w:rsidRDefault="00F62DB4">
            <w:pPr>
              <w:jc w:val="both"/>
              <w:rPr>
                <w:bCs/>
              </w:rPr>
            </w:pPr>
            <w:r>
              <w:rPr>
                <w:b/>
              </w:rPr>
              <w:fldChar w:fldCharType="begin">
                <w:ffData>
                  <w:name w:val="Text8"/>
                  <w:enabled/>
                  <w:calcOnExit w:val="0"/>
                  <w:textInput/>
                </w:ffData>
              </w:fldChar>
            </w:r>
            <w:r>
              <w:rPr>
                <w:b/>
              </w:rPr>
              <w:instrText xml:space="preserve"> </w:instrText>
            </w:r>
            <w:r w:rsidR="00AE15C4">
              <w:rPr>
                <w:b/>
              </w:rPr>
              <w:instrText>FORMTEXT</w:instrText>
            </w:r>
            <w:r>
              <w:rPr>
                <w:b/>
              </w:rPr>
              <w:instrText xml:space="preserve"> </w:instrText>
            </w:r>
            <w:r>
              <w:rPr>
                <w:b/>
              </w:rPr>
            </w:r>
            <w:r>
              <w:rPr>
                <w:b/>
              </w:rPr>
              <w:fldChar w:fldCharType="separate"/>
            </w:r>
            <w:r w:rsidR="00E632AE">
              <w:rPr>
                <w:b/>
              </w:rPr>
              <w:t> </w:t>
            </w:r>
            <w:r w:rsidR="00E632AE">
              <w:rPr>
                <w:b/>
              </w:rPr>
              <w:t> </w:t>
            </w:r>
            <w:r w:rsidR="00E632AE">
              <w:rPr>
                <w:b/>
              </w:rPr>
              <w:t> </w:t>
            </w:r>
            <w:r w:rsidR="00E632AE">
              <w:rPr>
                <w:b/>
              </w:rPr>
              <w:t> </w:t>
            </w:r>
            <w:r w:rsidR="00E632AE">
              <w:rPr>
                <w:b/>
              </w:rPr>
              <w:t> </w:t>
            </w:r>
            <w:r>
              <w:fldChar w:fldCharType="end"/>
            </w:r>
          </w:p>
          <w:p w14:paraId="373693D2" w14:textId="77777777" w:rsidR="00F62DB4" w:rsidRDefault="00F62DB4">
            <w:pPr>
              <w:jc w:val="both"/>
            </w:pPr>
            <w:r>
              <w:t>(Name of Institution)</w:t>
            </w:r>
          </w:p>
        </w:tc>
      </w:tr>
      <w:tr w:rsidR="00F62DB4" w14:paraId="676EB528" w14:textId="77777777">
        <w:tc>
          <w:tcPr>
            <w:tcW w:w="4046" w:type="dxa"/>
          </w:tcPr>
          <w:p w14:paraId="5E84667F" w14:textId="77777777" w:rsidR="00F62DB4" w:rsidRDefault="00F62DB4">
            <w:pPr>
              <w:jc w:val="both"/>
            </w:pPr>
          </w:p>
        </w:tc>
        <w:tc>
          <w:tcPr>
            <w:tcW w:w="434" w:type="dxa"/>
          </w:tcPr>
          <w:p w14:paraId="185D027C" w14:textId="77777777" w:rsidR="00F62DB4" w:rsidRDefault="00F62DB4">
            <w:pPr>
              <w:jc w:val="both"/>
            </w:pPr>
          </w:p>
        </w:tc>
        <w:tc>
          <w:tcPr>
            <w:tcW w:w="3975" w:type="dxa"/>
          </w:tcPr>
          <w:p w14:paraId="43351B8C" w14:textId="77777777" w:rsidR="00F62DB4" w:rsidRDefault="00F62DB4">
            <w:pPr>
              <w:jc w:val="both"/>
            </w:pPr>
          </w:p>
        </w:tc>
      </w:tr>
      <w:tr w:rsidR="00F62DB4" w14:paraId="35C8FDD0" w14:textId="77777777">
        <w:tc>
          <w:tcPr>
            <w:tcW w:w="4046" w:type="dxa"/>
          </w:tcPr>
          <w:p w14:paraId="717E22BD" w14:textId="77777777" w:rsidR="00F62DB4" w:rsidRDefault="00F62DB4">
            <w:pPr>
              <w:jc w:val="both"/>
            </w:pPr>
          </w:p>
          <w:p w14:paraId="1D289D92" w14:textId="22FD7BAB" w:rsidR="003D0C44" w:rsidRDefault="003D0C44">
            <w:pPr>
              <w:jc w:val="both"/>
            </w:pPr>
          </w:p>
        </w:tc>
        <w:tc>
          <w:tcPr>
            <w:tcW w:w="434" w:type="dxa"/>
          </w:tcPr>
          <w:p w14:paraId="3A319BF1" w14:textId="77777777" w:rsidR="00F62DB4" w:rsidRDefault="00F62DB4">
            <w:pPr>
              <w:jc w:val="both"/>
            </w:pPr>
          </w:p>
        </w:tc>
        <w:tc>
          <w:tcPr>
            <w:tcW w:w="3975" w:type="dxa"/>
          </w:tcPr>
          <w:p w14:paraId="1C384558" w14:textId="77777777" w:rsidR="00F62DB4" w:rsidRDefault="00F62DB4">
            <w:pPr>
              <w:jc w:val="both"/>
            </w:pPr>
          </w:p>
        </w:tc>
      </w:tr>
      <w:tr w:rsidR="00F62DB4" w14:paraId="178CA6A3" w14:textId="77777777">
        <w:tc>
          <w:tcPr>
            <w:tcW w:w="4046" w:type="dxa"/>
          </w:tcPr>
          <w:p w14:paraId="7ABDDAEB" w14:textId="77777777" w:rsidR="00F62DB4" w:rsidRDefault="00F62DB4">
            <w:pPr>
              <w:jc w:val="both"/>
            </w:pPr>
            <w:r>
              <w:t>……………………………………….</w:t>
            </w:r>
          </w:p>
        </w:tc>
        <w:tc>
          <w:tcPr>
            <w:tcW w:w="434" w:type="dxa"/>
          </w:tcPr>
          <w:p w14:paraId="608458B6" w14:textId="77777777" w:rsidR="00F62DB4" w:rsidRDefault="00F62DB4">
            <w:pPr>
              <w:jc w:val="both"/>
            </w:pPr>
          </w:p>
        </w:tc>
        <w:tc>
          <w:tcPr>
            <w:tcW w:w="3975" w:type="dxa"/>
          </w:tcPr>
          <w:p w14:paraId="504C3B52" w14:textId="77777777" w:rsidR="00F62DB4" w:rsidRDefault="00F62DB4">
            <w:pPr>
              <w:jc w:val="both"/>
            </w:pPr>
            <w:r>
              <w:t>……………………………………….</w:t>
            </w:r>
          </w:p>
        </w:tc>
      </w:tr>
      <w:tr w:rsidR="00F62DB4" w14:paraId="07FF52F4" w14:textId="77777777">
        <w:tc>
          <w:tcPr>
            <w:tcW w:w="4046" w:type="dxa"/>
          </w:tcPr>
          <w:p w14:paraId="09E179A2" w14:textId="77777777" w:rsidR="00F62DB4" w:rsidRDefault="00F62DB4">
            <w:pPr>
              <w:jc w:val="both"/>
            </w:pPr>
            <w:r>
              <w:t>Name: Dr. Ruth Herzog</w:t>
            </w:r>
          </w:p>
          <w:p w14:paraId="2A03FB18" w14:textId="239CC2DC" w:rsidR="00F62DB4" w:rsidRDefault="00F62DB4">
            <w:pPr>
              <w:jc w:val="both"/>
            </w:pPr>
          </w:p>
        </w:tc>
        <w:tc>
          <w:tcPr>
            <w:tcW w:w="434" w:type="dxa"/>
          </w:tcPr>
          <w:p w14:paraId="75C486E1" w14:textId="77777777" w:rsidR="00F62DB4" w:rsidRDefault="00F62DB4">
            <w:pPr>
              <w:jc w:val="both"/>
            </w:pPr>
          </w:p>
        </w:tc>
        <w:tc>
          <w:tcPr>
            <w:tcW w:w="3975" w:type="dxa"/>
          </w:tcPr>
          <w:p w14:paraId="0F776AAA" w14:textId="77777777" w:rsidR="00F62DB4" w:rsidRDefault="00F62DB4">
            <w:pPr>
              <w:jc w:val="both"/>
            </w:pPr>
            <w:r>
              <w:t>Name:</w:t>
            </w:r>
            <w:r>
              <w:rPr>
                <w:b/>
              </w:rPr>
              <w:fldChar w:fldCharType="begin">
                <w:ffData>
                  <w:name w:val="Text9"/>
                  <w:enabled/>
                  <w:calcOnExit w:val="0"/>
                  <w:textInput/>
                </w:ffData>
              </w:fldChar>
            </w:r>
            <w:r>
              <w:rPr>
                <w:b/>
              </w:rPr>
              <w:instrText xml:space="preserve"> </w:instrText>
            </w:r>
            <w:r w:rsidR="00AE15C4">
              <w:rPr>
                <w:b/>
              </w:rPr>
              <w:instrText>FORMTEXT</w:instrText>
            </w:r>
            <w:r>
              <w:rPr>
                <w:b/>
              </w:rPr>
              <w:instrText xml:space="preserve"> </w:instrText>
            </w:r>
            <w:r>
              <w:rPr>
                <w:b/>
              </w:rPr>
            </w:r>
            <w:r>
              <w:rPr>
                <w:b/>
              </w:rPr>
              <w:fldChar w:fldCharType="separate"/>
            </w:r>
            <w:r w:rsidR="00E632AE">
              <w:rPr>
                <w:b/>
              </w:rPr>
              <w:t> </w:t>
            </w:r>
            <w:r w:rsidR="00E632AE">
              <w:rPr>
                <w:b/>
              </w:rPr>
              <w:t> </w:t>
            </w:r>
            <w:r w:rsidR="00E632AE">
              <w:rPr>
                <w:b/>
              </w:rPr>
              <w:t> </w:t>
            </w:r>
            <w:r w:rsidR="00E632AE">
              <w:rPr>
                <w:b/>
              </w:rPr>
              <w:t> </w:t>
            </w:r>
            <w:r w:rsidR="00E632AE">
              <w:rPr>
                <w:b/>
              </w:rPr>
              <w:t> </w:t>
            </w:r>
            <w:r>
              <w:fldChar w:fldCharType="end"/>
            </w:r>
            <w:r>
              <w:t xml:space="preserve"> </w:t>
            </w:r>
          </w:p>
          <w:p w14:paraId="7343B839" w14:textId="77777777" w:rsidR="00F62DB4" w:rsidRDefault="00F62DB4">
            <w:pPr>
              <w:jc w:val="both"/>
            </w:pPr>
            <w:r>
              <w:t>RECIPIENT SCIENTIST</w:t>
            </w:r>
          </w:p>
        </w:tc>
      </w:tr>
      <w:tr w:rsidR="00F62DB4" w14:paraId="15053CBC" w14:textId="77777777">
        <w:tc>
          <w:tcPr>
            <w:tcW w:w="4046" w:type="dxa"/>
          </w:tcPr>
          <w:p w14:paraId="691E1203" w14:textId="77777777" w:rsidR="00F62DB4" w:rsidRDefault="00F62DB4">
            <w:pPr>
              <w:jc w:val="both"/>
            </w:pPr>
          </w:p>
        </w:tc>
        <w:tc>
          <w:tcPr>
            <w:tcW w:w="434" w:type="dxa"/>
          </w:tcPr>
          <w:p w14:paraId="41A5DFD8" w14:textId="77777777" w:rsidR="00F62DB4" w:rsidRDefault="00F62DB4">
            <w:pPr>
              <w:jc w:val="both"/>
            </w:pPr>
          </w:p>
        </w:tc>
        <w:tc>
          <w:tcPr>
            <w:tcW w:w="3975" w:type="dxa"/>
          </w:tcPr>
          <w:p w14:paraId="13894ABF" w14:textId="77777777" w:rsidR="00F62DB4" w:rsidRDefault="00F62DB4">
            <w:pPr>
              <w:jc w:val="both"/>
            </w:pPr>
          </w:p>
        </w:tc>
      </w:tr>
      <w:tr w:rsidR="00F62DB4" w14:paraId="5BF1B7DE" w14:textId="77777777">
        <w:tc>
          <w:tcPr>
            <w:tcW w:w="4046" w:type="dxa"/>
          </w:tcPr>
          <w:p w14:paraId="04F7A662" w14:textId="77777777" w:rsidR="00F62DB4" w:rsidRDefault="00F62DB4">
            <w:pPr>
              <w:jc w:val="both"/>
            </w:pPr>
          </w:p>
        </w:tc>
        <w:tc>
          <w:tcPr>
            <w:tcW w:w="434" w:type="dxa"/>
          </w:tcPr>
          <w:p w14:paraId="2BB6A5EA" w14:textId="77777777" w:rsidR="00F62DB4" w:rsidRDefault="00F62DB4">
            <w:pPr>
              <w:jc w:val="both"/>
            </w:pPr>
          </w:p>
        </w:tc>
        <w:tc>
          <w:tcPr>
            <w:tcW w:w="3975" w:type="dxa"/>
          </w:tcPr>
          <w:p w14:paraId="1907D136" w14:textId="77777777" w:rsidR="00F62DB4" w:rsidRDefault="00F62DB4">
            <w:pPr>
              <w:jc w:val="both"/>
            </w:pPr>
          </w:p>
        </w:tc>
      </w:tr>
      <w:tr w:rsidR="00F62DB4" w14:paraId="2CDABC30" w14:textId="77777777">
        <w:tc>
          <w:tcPr>
            <w:tcW w:w="4046" w:type="dxa"/>
          </w:tcPr>
          <w:p w14:paraId="6327A2C7" w14:textId="5E955C29" w:rsidR="00F62DB4" w:rsidRDefault="00F62DB4">
            <w:pPr>
              <w:jc w:val="both"/>
            </w:pPr>
          </w:p>
        </w:tc>
        <w:tc>
          <w:tcPr>
            <w:tcW w:w="434" w:type="dxa"/>
          </w:tcPr>
          <w:p w14:paraId="029C920D" w14:textId="77777777" w:rsidR="00F62DB4" w:rsidRDefault="00F62DB4">
            <w:pPr>
              <w:jc w:val="both"/>
            </w:pPr>
          </w:p>
        </w:tc>
        <w:tc>
          <w:tcPr>
            <w:tcW w:w="3975" w:type="dxa"/>
          </w:tcPr>
          <w:p w14:paraId="4B9BA376" w14:textId="77777777" w:rsidR="00F62DB4" w:rsidRDefault="00F62DB4">
            <w:pPr>
              <w:jc w:val="both"/>
            </w:pPr>
            <w:r>
              <w:t>……………………………………….</w:t>
            </w:r>
          </w:p>
        </w:tc>
      </w:tr>
      <w:tr w:rsidR="003D0C44" w14:paraId="0C01C4C7" w14:textId="77777777">
        <w:tc>
          <w:tcPr>
            <w:tcW w:w="4046" w:type="dxa"/>
          </w:tcPr>
          <w:p w14:paraId="3C5D41E2" w14:textId="77777777" w:rsidR="003D0C44" w:rsidRDefault="003D0C44">
            <w:pPr>
              <w:jc w:val="both"/>
            </w:pPr>
          </w:p>
        </w:tc>
        <w:tc>
          <w:tcPr>
            <w:tcW w:w="434" w:type="dxa"/>
          </w:tcPr>
          <w:p w14:paraId="60B53DDC" w14:textId="77777777" w:rsidR="003D0C44" w:rsidRDefault="003D0C44">
            <w:pPr>
              <w:jc w:val="both"/>
            </w:pPr>
          </w:p>
        </w:tc>
        <w:tc>
          <w:tcPr>
            <w:tcW w:w="3975" w:type="dxa"/>
          </w:tcPr>
          <w:p w14:paraId="24131B0F" w14:textId="77777777" w:rsidR="003D0C44" w:rsidRDefault="003D0C44">
            <w:pPr>
              <w:jc w:val="both"/>
            </w:pPr>
          </w:p>
        </w:tc>
      </w:tr>
      <w:tr w:rsidR="00F62DB4" w14:paraId="328C725D" w14:textId="77777777">
        <w:tc>
          <w:tcPr>
            <w:tcW w:w="4046" w:type="dxa"/>
          </w:tcPr>
          <w:p w14:paraId="62ADBA6C" w14:textId="01E7DF93" w:rsidR="00F62DB4" w:rsidRPr="00015B82" w:rsidRDefault="00F62DB4">
            <w:pPr>
              <w:jc w:val="both"/>
              <w:rPr>
                <w:lang w:val="de-DE"/>
              </w:rPr>
            </w:pPr>
          </w:p>
        </w:tc>
        <w:tc>
          <w:tcPr>
            <w:tcW w:w="434" w:type="dxa"/>
          </w:tcPr>
          <w:p w14:paraId="3DD5A50A" w14:textId="77777777" w:rsidR="00F62DB4" w:rsidRPr="00015B82" w:rsidRDefault="00F62DB4">
            <w:pPr>
              <w:jc w:val="both"/>
              <w:rPr>
                <w:lang w:val="de-DE"/>
              </w:rPr>
            </w:pPr>
          </w:p>
        </w:tc>
        <w:tc>
          <w:tcPr>
            <w:tcW w:w="3975" w:type="dxa"/>
          </w:tcPr>
          <w:p w14:paraId="48294860" w14:textId="77777777" w:rsidR="00F62DB4" w:rsidRDefault="00F62DB4">
            <w:pPr>
              <w:jc w:val="both"/>
              <w:rPr>
                <w:b/>
              </w:rPr>
            </w:pPr>
            <w:r>
              <w:t>Name:</w:t>
            </w:r>
            <w:r>
              <w:rPr>
                <w:b/>
              </w:rPr>
              <w:fldChar w:fldCharType="begin">
                <w:ffData>
                  <w:name w:val="Text9"/>
                  <w:enabled/>
                  <w:calcOnExit w:val="0"/>
                  <w:textInput/>
                </w:ffData>
              </w:fldChar>
            </w:r>
            <w:r>
              <w:rPr>
                <w:b/>
              </w:rPr>
              <w:instrText xml:space="preserve"> </w:instrText>
            </w:r>
            <w:r w:rsidR="00AE15C4">
              <w:rPr>
                <w:b/>
              </w:rPr>
              <w:instrText>FORMTEXT</w:instrText>
            </w:r>
            <w:r>
              <w:rPr>
                <w:b/>
              </w:rPr>
              <w:instrText xml:space="preserve"> </w:instrText>
            </w:r>
            <w:r>
              <w:rPr>
                <w:b/>
              </w:rPr>
            </w:r>
            <w:r>
              <w:rPr>
                <w:b/>
              </w:rPr>
              <w:fldChar w:fldCharType="separate"/>
            </w:r>
            <w:r>
              <w:rPr>
                <w:b/>
              </w:rPr>
              <w:t> </w:t>
            </w:r>
            <w:r>
              <w:rPr>
                <w:b/>
              </w:rPr>
              <w:t> </w:t>
            </w:r>
            <w:r>
              <w:rPr>
                <w:b/>
              </w:rPr>
              <w:t> </w:t>
            </w:r>
            <w:r>
              <w:rPr>
                <w:b/>
              </w:rPr>
              <w:t> </w:t>
            </w:r>
            <w:r>
              <w:rPr>
                <w:b/>
              </w:rPr>
              <w:t> </w:t>
            </w:r>
            <w:r>
              <w:rPr>
                <w:b/>
              </w:rPr>
              <w:fldChar w:fldCharType="end"/>
            </w:r>
          </w:p>
          <w:p w14:paraId="72CA593F" w14:textId="77777777" w:rsidR="00F62DB4" w:rsidRDefault="00F62DB4">
            <w:pPr>
              <w:jc w:val="both"/>
              <w:rPr>
                <w:b/>
              </w:rPr>
            </w:pPr>
            <w:r>
              <w:rPr>
                <w:bCs/>
              </w:rPr>
              <w:t>Title:</w:t>
            </w:r>
            <w:r>
              <w:rPr>
                <w:b/>
              </w:rPr>
              <w:t xml:space="preserve"> </w:t>
            </w:r>
            <w:r>
              <w:rPr>
                <w:b/>
                <w:bCs/>
              </w:rPr>
              <w:fldChar w:fldCharType="begin">
                <w:ffData>
                  <w:name w:val="Text6"/>
                  <w:enabled/>
                  <w:calcOnExit w:val="0"/>
                  <w:textInput/>
                </w:ffData>
              </w:fldChar>
            </w:r>
            <w:r>
              <w:rPr>
                <w:b/>
                <w:bCs/>
              </w:rPr>
              <w:instrText xml:space="preserve"> </w:instrText>
            </w:r>
            <w:r w:rsidR="00AE15C4">
              <w:rPr>
                <w:b/>
                <w:bCs/>
              </w:rPr>
              <w:instrText>FORMTEXT</w:instrText>
            </w:r>
            <w:r>
              <w:rPr>
                <w:b/>
                <w:bCs/>
              </w:rPr>
              <w:instrText xml:space="preserve"> </w:instrText>
            </w:r>
            <w:r>
              <w:rPr>
                <w:b/>
                <w:bCs/>
              </w:rPr>
            </w:r>
            <w:r>
              <w:rPr>
                <w:b/>
                <w:bCs/>
              </w:rPr>
              <w:fldChar w:fldCharType="separate"/>
            </w:r>
            <w:r>
              <w:rPr>
                <w:b/>
                <w:bCs/>
              </w:rPr>
              <w:t> </w:t>
            </w:r>
            <w:r>
              <w:rPr>
                <w:b/>
                <w:bCs/>
              </w:rPr>
              <w:t> </w:t>
            </w:r>
            <w:r>
              <w:rPr>
                <w:b/>
                <w:bCs/>
              </w:rPr>
              <w:t> </w:t>
            </w:r>
            <w:r>
              <w:rPr>
                <w:b/>
                <w:bCs/>
              </w:rPr>
              <w:t> </w:t>
            </w:r>
            <w:r>
              <w:rPr>
                <w:b/>
                <w:bCs/>
              </w:rPr>
              <w:t> </w:t>
            </w:r>
            <w:r>
              <w:rPr>
                <w:b/>
                <w:bCs/>
              </w:rPr>
              <w:fldChar w:fldCharType="end"/>
            </w:r>
          </w:p>
          <w:p w14:paraId="57CEC5F0" w14:textId="77777777" w:rsidR="00F62DB4" w:rsidRDefault="00F62DB4">
            <w:pPr>
              <w:jc w:val="both"/>
            </w:pPr>
            <w:r>
              <w:t>Legal representative of RECIPIENT</w:t>
            </w:r>
          </w:p>
        </w:tc>
      </w:tr>
      <w:tr w:rsidR="00F62DB4" w14:paraId="71B88DDA" w14:textId="77777777">
        <w:tc>
          <w:tcPr>
            <w:tcW w:w="4046" w:type="dxa"/>
          </w:tcPr>
          <w:p w14:paraId="510C1C05" w14:textId="77777777" w:rsidR="00F62DB4" w:rsidRDefault="00F62DB4">
            <w:pPr>
              <w:jc w:val="both"/>
            </w:pPr>
          </w:p>
        </w:tc>
        <w:tc>
          <w:tcPr>
            <w:tcW w:w="434" w:type="dxa"/>
          </w:tcPr>
          <w:p w14:paraId="589BDB89" w14:textId="77777777" w:rsidR="00F62DB4" w:rsidRDefault="00F62DB4">
            <w:pPr>
              <w:jc w:val="both"/>
            </w:pPr>
          </w:p>
        </w:tc>
        <w:tc>
          <w:tcPr>
            <w:tcW w:w="3975" w:type="dxa"/>
          </w:tcPr>
          <w:p w14:paraId="6E41E9F0" w14:textId="77777777" w:rsidR="00F62DB4" w:rsidRDefault="00F62DB4">
            <w:pPr>
              <w:jc w:val="both"/>
            </w:pPr>
          </w:p>
        </w:tc>
      </w:tr>
      <w:tr w:rsidR="00F62DB4" w14:paraId="4927BCD9" w14:textId="77777777">
        <w:tc>
          <w:tcPr>
            <w:tcW w:w="4046" w:type="dxa"/>
          </w:tcPr>
          <w:p w14:paraId="5026D32A" w14:textId="77777777" w:rsidR="00F62DB4" w:rsidRDefault="00F62DB4">
            <w:pPr>
              <w:jc w:val="both"/>
            </w:pPr>
            <w:r>
              <w:t>Heidelberg, Germany</w:t>
            </w:r>
          </w:p>
        </w:tc>
        <w:tc>
          <w:tcPr>
            <w:tcW w:w="434" w:type="dxa"/>
          </w:tcPr>
          <w:p w14:paraId="7C7FCC8B" w14:textId="77777777" w:rsidR="00F62DB4" w:rsidRDefault="00F62DB4">
            <w:pPr>
              <w:jc w:val="both"/>
            </w:pPr>
          </w:p>
        </w:tc>
        <w:tc>
          <w:tcPr>
            <w:tcW w:w="3975" w:type="dxa"/>
          </w:tcPr>
          <w:p w14:paraId="4DD6EBFA" w14:textId="77777777" w:rsidR="00F62DB4" w:rsidRDefault="00F62DB4">
            <w:pPr>
              <w:jc w:val="both"/>
              <w:rPr>
                <w:b/>
              </w:rPr>
            </w:pPr>
            <w:r>
              <w:rPr>
                <w:b/>
              </w:rPr>
              <w:fldChar w:fldCharType="begin">
                <w:ffData>
                  <w:name w:val="Text10"/>
                  <w:enabled/>
                  <w:calcOnExit w:val="0"/>
                  <w:textInput/>
                </w:ffData>
              </w:fldChar>
            </w:r>
            <w:r>
              <w:rPr>
                <w:b/>
              </w:rPr>
              <w:instrText xml:space="preserve"> </w:instrText>
            </w:r>
            <w:r w:rsidR="00AE15C4">
              <w:rPr>
                <w:b/>
              </w:rPr>
              <w:instrText>FORMTEXT</w:instrText>
            </w:r>
            <w:r>
              <w:rPr>
                <w:b/>
              </w:rPr>
              <w:instrText xml:space="preserve"> </w:instrText>
            </w:r>
            <w:r>
              <w:rPr>
                <w:b/>
              </w:rPr>
            </w:r>
            <w:r>
              <w:rPr>
                <w:b/>
              </w:rPr>
              <w:fldChar w:fldCharType="separate"/>
            </w:r>
            <w:r>
              <w:rPr>
                <w:b/>
              </w:rPr>
              <w:t> </w:t>
            </w:r>
            <w:r>
              <w:rPr>
                <w:b/>
              </w:rPr>
              <w:t> </w:t>
            </w:r>
            <w:r>
              <w:rPr>
                <w:b/>
              </w:rPr>
              <w:t> </w:t>
            </w:r>
            <w:r>
              <w:rPr>
                <w:b/>
              </w:rPr>
              <w:t> </w:t>
            </w:r>
            <w:r>
              <w:rPr>
                <w:b/>
              </w:rPr>
              <w:t> </w:t>
            </w:r>
            <w:r>
              <w:fldChar w:fldCharType="end"/>
            </w:r>
          </w:p>
        </w:tc>
      </w:tr>
      <w:tr w:rsidR="00F62DB4" w14:paraId="019BC79E" w14:textId="77777777">
        <w:tc>
          <w:tcPr>
            <w:tcW w:w="4046" w:type="dxa"/>
          </w:tcPr>
          <w:p w14:paraId="1484A14F" w14:textId="77777777" w:rsidR="00F62DB4" w:rsidRDefault="00F62DB4">
            <w:pPr>
              <w:jc w:val="both"/>
              <w:rPr>
                <w:lang w:val="de-DE"/>
              </w:rPr>
            </w:pPr>
          </w:p>
        </w:tc>
        <w:tc>
          <w:tcPr>
            <w:tcW w:w="434" w:type="dxa"/>
          </w:tcPr>
          <w:p w14:paraId="3F2D0A53" w14:textId="77777777" w:rsidR="00F62DB4" w:rsidRDefault="00F62DB4">
            <w:pPr>
              <w:jc w:val="both"/>
            </w:pPr>
          </w:p>
        </w:tc>
        <w:tc>
          <w:tcPr>
            <w:tcW w:w="3975" w:type="dxa"/>
          </w:tcPr>
          <w:p w14:paraId="3DF1D597" w14:textId="77777777" w:rsidR="00F62DB4" w:rsidRDefault="00F62DB4">
            <w:pPr>
              <w:jc w:val="both"/>
            </w:pPr>
          </w:p>
        </w:tc>
      </w:tr>
      <w:tr w:rsidR="00F62DB4" w14:paraId="368D9E57" w14:textId="77777777">
        <w:tc>
          <w:tcPr>
            <w:tcW w:w="4046" w:type="dxa"/>
          </w:tcPr>
          <w:p w14:paraId="5045AFFF" w14:textId="77777777" w:rsidR="00F62DB4" w:rsidRDefault="00F62DB4">
            <w:pPr>
              <w:jc w:val="both"/>
            </w:pPr>
            <w:r>
              <w:t>Date: ..........................................</w:t>
            </w:r>
          </w:p>
        </w:tc>
        <w:tc>
          <w:tcPr>
            <w:tcW w:w="434" w:type="dxa"/>
          </w:tcPr>
          <w:p w14:paraId="1C7D9AF0" w14:textId="77777777" w:rsidR="00F62DB4" w:rsidRDefault="00F62DB4">
            <w:pPr>
              <w:jc w:val="both"/>
            </w:pPr>
          </w:p>
        </w:tc>
        <w:tc>
          <w:tcPr>
            <w:tcW w:w="3975" w:type="dxa"/>
          </w:tcPr>
          <w:p w14:paraId="19ADAB34" w14:textId="77777777" w:rsidR="00F62DB4" w:rsidRDefault="00F62DB4">
            <w:pPr>
              <w:jc w:val="both"/>
            </w:pPr>
            <w:proofErr w:type="gramStart"/>
            <w:r>
              <w:t>Date:................................................</w:t>
            </w:r>
            <w:proofErr w:type="gramEnd"/>
          </w:p>
        </w:tc>
      </w:tr>
    </w:tbl>
    <w:p w14:paraId="72004F23" w14:textId="77777777" w:rsidR="00F62DB4" w:rsidRDefault="00F62DB4">
      <w:pPr>
        <w:tabs>
          <w:tab w:val="left" w:pos="4395"/>
        </w:tabs>
        <w:jc w:val="both"/>
      </w:pPr>
    </w:p>
    <w:sectPr w:rsidR="00F62DB4">
      <w:headerReference w:type="first" r:id="rId7"/>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E59B" w14:textId="77777777" w:rsidR="003960C0" w:rsidRDefault="003960C0">
      <w:r>
        <w:separator/>
      </w:r>
    </w:p>
  </w:endnote>
  <w:endnote w:type="continuationSeparator" w:id="0">
    <w:p w14:paraId="50542DC5" w14:textId="77777777" w:rsidR="003960C0" w:rsidRDefault="0039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AD8E" w14:textId="77777777" w:rsidR="003960C0" w:rsidRDefault="003960C0">
      <w:r>
        <w:separator/>
      </w:r>
    </w:p>
  </w:footnote>
  <w:footnote w:type="continuationSeparator" w:id="0">
    <w:p w14:paraId="44B42F5F" w14:textId="77777777" w:rsidR="003960C0" w:rsidRDefault="0039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D785" w14:textId="46ADA942" w:rsidR="00755917" w:rsidRDefault="00972165">
    <w:pPr>
      <w:framePr w:w="4978" w:h="697" w:hSpace="142" w:wrap="notBeside" w:vAnchor="page" w:hAnchor="page" w:x="3690" w:y="905" w:anchorLock="1"/>
      <w:spacing w:line="480" w:lineRule="auto"/>
    </w:pPr>
    <w:r>
      <w:rPr>
        <w:noProof/>
        <w:lang w:val="de-DE"/>
      </w:rPr>
      <w:drawing>
        <wp:inline distT="0" distB="0" distL="0" distR="0" wp14:anchorId="48B207F6" wp14:editId="2B5067DF">
          <wp:extent cx="2885440" cy="345440"/>
          <wp:effectExtent l="0" t="0" r="10160" b="10160"/>
          <wp:docPr id="1" name="Picture 1" descr="4c_logo deut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_logo deut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440" cy="345440"/>
                  </a:xfrm>
                  <a:prstGeom prst="rect">
                    <a:avLst/>
                  </a:prstGeom>
                  <a:noFill/>
                  <a:ln>
                    <a:noFill/>
                  </a:ln>
                </pic:spPr>
              </pic:pic>
            </a:graphicData>
          </a:graphic>
        </wp:inline>
      </w:drawing>
    </w:r>
  </w:p>
  <w:p w14:paraId="14BCF48B" w14:textId="77777777" w:rsidR="00755917" w:rsidRDefault="00755917">
    <w:pPr>
      <w:tabs>
        <w:tab w:val="left" w:pos="700"/>
      </w:tabs>
      <w:rPr>
        <w:rStyle w:val="PageNumber"/>
      </w:rPr>
    </w:pPr>
  </w:p>
  <w:p w14:paraId="2FFE2933" w14:textId="77777777" w:rsidR="00755917" w:rsidRDefault="00755917">
    <w:pPr>
      <w:pStyle w:val="Header"/>
      <w:jc w:val="center"/>
      <w:rPr>
        <w:sz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010A"/>
    <w:multiLevelType w:val="singleLevel"/>
    <w:tmpl w:val="0C1A972C"/>
    <w:lvl w:ilvl="0">
      <w:start w:val="1"/>
      <w:numFmt w:val="lowerLetter"/>
      <w:lvlText w:val="%1)"/>
      <w:lvlJc w:val="left"/>
      <w:pPr>
        <w:tabs>
          <w:tab w:val="num" w:pos="1224"/>
        </w:tabs>
        <w:ind w:left="1224" w:hanging="360"/>
      </w:pPr>
      <w:rPr>
        <w:rFonts w:hint="default"/>
      </w:rPr>
    </w:lvl>
  </w:abstractNum>
  <w:abstractNum w:abstractNumId="1" w15:restartNumberingAfterBreak="0">
    <w:nsid w:val="4C7974D6"/>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789F3042"/>
    <w:multiLevelType w:val="singleLevel"/>
    <w:tmpl w:val="0B309956"/>
    <w:lvl w:ilvl="0">
      <w:start w:val="1"/>
      <w:numFmt w:val="lowerRoman"/>
      <w:lvlText w:val="(%1)"/>
      <w:lvlJc w:val="left"/>
      <w:pPr>
        <w:tabs>
          <w:tab w:val="num" w:pos="1584"/>
        </w:tabs>
        <w:ind w:left="1584" w:hanging="720"/>
      </w:pPr>
      <w:rPr>
        <w:rFonts w:hint="default"/>
      </w:rPr>
    </w:lvl>
  </w:abstractNum>
  <w:abstractNum w:abstractNumId="3" w15:restartNumberingAfterBreak="0">
    <w:nsid w:val="79864BE3"/>
    <w:multiLevelType w:val="singleLevel"/>
    <w:tmpl w:val="03FC4B5A"/>
    <w:lvl w:ilvl="0">
      <w:start w:val="2"/>
      <w:numFmt w:val="bullet"/>
      <w:lvlText w:val="-"/>
      <w:lvlJc w:val="left"/>
      <w:pPr>
        <w:tabs>
          <w:tab w:val="num" w:pos="360"/>
        </w:tabs>
        <w:ind w:left="360" w:hanging="360"/>
      </w:pPr>
      <w:rPr>
        <w:rFonts w:hint="default"/>
      </w:rPr>
    </w:lvl>
  </w:abstractNum>
  <w:abstractNum w:abstractNumId="4" w15:restartNumberingAfterBreak="0">
    <w:nsid w:val="7BB46AEC"/>
    <w:multiLevelType w:val="hybridMultilevel"/>
    <w:tmpl w:val="82EAB02A"/>
    <w:lvl w:ilvl="0" w:tplc="5B9CD762">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GqQKKURLuN06cTucb4IHodZ7Z1A573f2AlM8r0WmgVPtep5i4d1UmCyjyGGmXH21BJAxDlpctMpLvzJle3rw==" w:salt="c1rPvNOJyfoBOT45AwFVPw=="/>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65"/>
    <w:rsid w:val="00015B82"/>
    <w:rsid w:val="00216B3D"/>
    <w:rsid w:val="00261651"/>
    <w:rsid w:val="002D33A9"/>
    <w:rsid w:val="00321E5B"/>
    <w:rsid w:val="003960C0"/>
    <w:rsid w:val="003D0C44"/>
    <w:rsid w:val="005076CC"/>
    <w:rsid w:val="00581265"/>
    <w:rsid w:val="00641219"/>
    <w:rsid w:val="00755917"/>
    <w:rsid w:val="00930E83"/>
    <w:rsid w:val="00972165"/>
    <w:rsid w:val="00AE15C4"/>
    <w:rsid w:val="00D67D3A"/>
    <w:rsid w:val="00DA6B2E"/>
    <w:rsid w:val="00E632AE"/>
    <w:rsid w:val="00EB3018"/>
    <w:rsid w:val="00F24FD3"/>
    <w:rsid w:val="00F62DB4"/>
    <w:rsid w:val="00F71479"/>
    <w:rsid w:val="00FA2206"/>
    <w:rsid w:val="00FB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BDA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de-DE"/>
    </w:rPr>
  </w:style>
  <w:style w:type="paragraph" w:styleId="Heading1">
    <w:name w:val="heading 1"/>
    <w:basedOn w:val="Normal"/>
    <w:next w:val="Normal"/>
    <w:qFormat/>
    <w:pPr>
      <w:keepNext/>
      <w:jc w:val="center"/>
      <w:outlineLvl w:val="0"/>
    </w:pPr>
    <w:rPr>
      <w:b/>
      <w:sz w:val="44"/>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style>
  <w:style w:type="paragraph" w:styleId="Caption">
    <w:name w:val="caption"/>
    <w:basedOn w:val="Normal"/>
    <w:next w:val="Normal"/>
    <w:qFormat/>
    <w:pPr>
      <w:jc w:val="center"/>
    </w:pPr>
    <w:rPr>
      <w:sz w:val="28"/>
    </w:rPr>
  </w:style>
  <w:style w:type="paragraph" w:styleId="BodyText3">
    <w:name w:val="Body Text 3"/>
    <w:basedOn w:val="Normal"/>
    <w:pPr>
      <w:jc w:val="both"/>
    </w:pPr>
    <w:rPr>
      <w:sz w:val="18"/>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de-DE" w:eastAsia="de-DE"/>
    </w:rPr>
  </w:style>
  <w:style w:type="paragraph" w:styleId="Title">
    <w:name w:val="Title"/>
    <w:basedOn w:val="Default"/>
    <w:next w:val="Default"/>
    <w:qFormat/>
    <w:rPr>
      <w:rFonts w:cs="Times New Roman"/>
      <w:color w:val="auto"/>
    </w:rPr>
  </w:style>
  <w:style w:type="character" w:styleId="Hyperlink">
    <w:name w:val="Hyperlink"/>
    <w:basedOn w:val="DefaultParagraphFont"/>
    <w:rPr>
      <w:color w:val="0000FF"/>
      <w:u w:val="single"/>
    </w:rPr>
  </w:style>
  <w:style w:type="paragraph" w:styleId="DocumentMap">
    <w:name w:val="Document Map"/>
    <w:basedOn w:val="Normal"/>
    <w:semiHidden/>
    <w:rsid w:val="00B401F5"/>
    <w:pPr>
      <w:shd w:val="clear" w:color="auto" w:fill="000080"/>
    </w:pPr>
    <w:rPr>
      <w:rFonts w:ascii="Tahoma" w:hAnsi="Tahoma" w:cs="Tahoma"/>
      <w:sz w:val="20"/>
    </w:rPr>
  </w:style>
  <w:style w:type="paragraph" w:styleId="NormalWeb">
    <w:name w:val="Normal (Web)"/>
    <w:basedOn w:val="Normal"/>
    <w:rsid w:val="00823B55"/>
    <w:pPr>
      <w:spacing w:before="100" w:beforeAutospacing="1" w:after="100" w:afterAutospacing="1"/>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echtrans\Vertrag\Mustervertr&#228;ge_aktuell\A_MTA_Forschung_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E3B498-75DD-44BC-A88C-E1C9F27B67F7}"/>
</file>

<file path=customXml/itemProps2.xml><?xml version="1.0" encoding="utf-8"?>
<ds:datastoreItem xmlns:ds="http://schemas.openxmlformats.org/officeDocument/2006/customXml" ds:itemID="{A82FCF3F-0001-424C-AB26-E63559C2A08B}"/>
</file>

<file path=customXml/itemProps3.xml><?xml version="1.0" encoding="utf-8"?>
<ds:datastoreItem xmlns:ds="http://schemas.openxmlformats.org/officeDocument/2006/customXml" ds:itemID="{DDE14CB7-EFC2-484D-B397-9D1D28B26ABD}"/>
</file>

<file path=docProps/app.xml><?xml version="1.0" encoding="utf-8"?>
<Properties xmlns="http://schemas.openxmlformats.org/officeDocument/2006/extended-properties" xmlns:vt="http://schemas.openxmlformats.org/officeDocument/2006/docPropsVTypes">
  <Template>K:\techtrans\Vertrag\Musterverträge_aktuell\A_MTA_Forschung_PP.dot</Template>
  <TotalTime>1</TotalTime>
  <Pages>6</Pages>
  <Words>1898</Words>
  <Characters>10823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lpstr>
    </vt:vector>
  </TitlesOfParts>
  <Company>DKFZ Heidelberg</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picciolo</dc:creator>
  <cp:keywords/>
  <dc:description/>
  <cp:lastModifiedBy>Montse Gustems</cp:lastModifiedBy>
  <cp:revision>2</cp:revision>
  <cp:lastPrinted>2005-10-10T12:21:00Z</cp:lastPrinted>
  <dcterms:created xsi:type="dcterms:W3CDTF">2022-02-03T14:47:00Z</dcterms:created>
  <dcterms:modified xsi:type="dcterms:W3CDTF">2022-02-03T14:47:00Z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32200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