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98203" w14:textId="77777777" w:rsidR="002A352D" w:rsidRDefault="00EF3032" w:rsidP="002A352D">
      <w:pPr>
        <w:pStyle w:val="NormalWeb"/>
        <w:ind w:right="49"/>
        <w:jc w:val="center"/>
        <w:rPr>
          <w:b/>
          <w:bCs/>
          <w:caps/>
          <w:u w:val="single"/>
          <w:lang w:val="en-GB"/>
        </w:rPr>
      </w:pPr>
      <w:bookmarkStart w:id="0" w:name="_GoBack"/>
      <w:bookmarkEnd w:id="0"/>
    </w:p>
    <w:p w14:paraId="578D67E8" w14:textId="77777777" w:rsidR="002A352D" w:rsidRPr="00FC3D8D" w:rsidRDefault="00EF3032" w:rsidP="002A352D">
      <w:pPr>
        <w:pStyle w:val="NormalWeb"/>
        <w:ind w:right="49"/>
        <w:jc w:val="center"/>
        <w:rPr>
          <w:rFonts w:ascii="Arial" w:hAnsi="Arial" w:cs="Arial"/>
          <w:b/>
          <w:bCs/>
          <w:sz w:val="22"/>
          <w:szCs w:val="22"/>
          <w:u w:val="single"/>
          <w:lang w:val="en-GB"/>
        </w:rPr>
      </w:pPr>
      <w:r w:rsidRPr="00FC3D8D">
        <w:rPr>
          <w:rFonts w:ascii="Arial" w:hAnsi="Arial" w:cs="Arial"/>
          <w:b/>
          <w:bCs/>
          <w:caps/>
          <w:sz w:val="22"/>
          <w:szCs w:val="22"/>
          <w:u w:val="single"/>
          <w:lang w:val="en-GB"/>
        </w:rPr>
        <w:t>letter</w:t>
      </w:r>
      <w:r w:rsidRPr="00FC3D8D">
        <w:rPr>
          <w:rFonts w:ascii="Arial" w:hAnsi="Arial" w:cs="Arial"/>
          <w:b/>
          <w:bCs/>
          <w:sz w:val="22"/>
          <w:szCs w:val="22"/>
          <w:u w:val="single"/>
          <w:lang w:val="en-GB"/>
        </w:rPr>
        <w:t xml:space="preserve"> AGREEMENT </w:t>
      </w:r>
    </w:p>
    <w:p w14:paraId="66D81FAC" w14:textId="77777777" w:rsidR="002A352D" w:rsidRPr="00FC3D8D" w:rsidRDefault="00EF3032" w:rsidP="002A352D">
      <w:pPr>
        <w:pStyle w:val="NormalWeb"/>
        <w:ind w:right="49"/>
        <w:jc w:val="center"/>
        <w:rPr>
          <w:rFonts w:ascii="Arial" w:hAnsi="Arial" w:cs="Arial"/>
          <w:b/>
          <w:bCs/>
          <w:sz w:val="22"/>
          <w:szCs w:val="22"/>
          <w:u w:val="single"/>
          <w:lang w:val="en-GB"/>
        </w:rPr>
      </w:pPr>
      <w:r w:rsidRPr="00FC3D8D">
        <w:rPr>
          <w:rFonts w:ascii="Arial" w:hAnsi="Arial" w:cs="Arial"/>
          <w:b/>
          <w:bCs/>
          <w:sz w:val="22"/>
          <w:szCs w:val="22"/>
          <w:u w:val="single"/>
          <w:lang w:val="en-GB"/>
        </w:rPr>
        <w:t>FOR TRANSFER OF BIOLOGICAL MATERIAL</w:t>
      </w:r>
    </w:p>
    <w:p w14:paraId="0C43F503" w14:textId="77777777" w:rsidR="002A352D" w:rsidRDefault="00EF3032" w:rsidP="002A352D">
      <w:pPr>
        <w:pStyle w:val="NormalWeb"/>
        <w:ind w:right="49"/>
        <w:jc w:val="center"/>
        <w:rPr>
          <w:rFonts w:ascii="Arial" w:hAnsi="Arial" w:cs="Arial"/>
          <w:sz w:val="22"/>
          <w:szCs w:val="22"/>
          <w:lang w:val="en-GB"/>
        </w:rPr>
      </w:pPr>
      <w:r w:rsidRPr="00FC3D8D">
        <w:rPr>
          <w:rFonts w:ascii="Arial" w:hAnsi="Arial" w:cs="Arial"/>
          <w:sz w:val="22"/>
          <w:szCs w:val="22"/>
          <w:u w:val="single"/>
          <w:lang w:val="en-GB"/>
        </w:rPr>
        <w:t>Appendix:</w:t>
      </w:r>
      <w:r w:rsidRPr="00FC3D8D">
        <w:rPr>
          <w:rFonts w:ascii="Arial" w:hAnsi="Arial" w:cs="Arial"/>
          <w:sz w:val="22"/>
          <w:szCs w:val="22"/>
          <w:lang w:val="en-GB"/>
        </w:rPr>
        <w:t xml:space="preserve"> Material transfer agreement</w:t>
      </w:r>
    </w:p>
    <w:p w14:paraId="261B1A4E" w14:textId="77777777" w:rsidR="002A352D" w:rsidRPr="00FC3D8D" w:rsidRDefault="00EF3032" w:rsidP="002A352D">
      <w:pPr>
        <w:pStyle w:val="NormalWeb"/>
        <w:ind w:right="49"/>
        <w:jc w:val="center"/>
        <w:rPr>
          <w:rFonts w:ascii="Arial" w:hAnsi="Arial" w:cs="Arial"/>
          <w:b/>
          <w:bCs/>
          <w:caps/>
          <w:sz w:val="22"/>
          <w:szCs w:val="22"/>
          <w:lang w:val="en-GB"/>
        </w:rPr>
      </w:pPr>
    </w:p>
    <w:tbl>
      <w:tblPr>
        <w:tblStyle w:val="TableGrid"/>
        <w:tblW w:w="0" w:type="auto"/>
        <w:tblInd w:w="0" w:type="dxa"/>
        <w:tblLook w:val="01E0" w:firstRow="1" w:lastRow="1" w:firstColumn="1" w:lastColumn="1" w:noHBand="0" w:noVBand="0"/>
      </w:tblPr>
      <w:tblGrid>
        <w:gridCol w:w="9854"/>
      </w:tblGrid>
      <w:tr w:rsidR="002A352D" w:rsidRPr="00FC3D8D" w14:paraId="5FF495A9" w14:textId="77777777">
        <w:trPr>
          <w:trHeight w:val="2336"/>
        </w:trPr>
        <w:tc>
          <w:tcPr>
            <w:tcW w:w="10395" w:type="dxa"/>
          </w:tcPr>
          <w:p w14:paraId="78CCEE3C" w14:textId="77777777" w:rsidR="002A352D" w:rsidRPr="00FC3D8D" w:rsidRDefault="00EF3032" w:rsidP="002A352D">
            <w:pPr>
              <w:jc w:val="both"/>
              <w:rPr>
                <w:rFonts w:ascii="Arial" w:hAnsi="Arial" w:cs="Arial"/>
                <w:b/>
                <w:bCs/>
                <w:sz w:val="22"/>
                <w:szCs w:val="22"/>
                <w:lang w:val="en-GB"/>
              </w:rPr>
            </w:pPr>
          </w:p>
          <w:p w14:paraId="68DC7412" w14:textId="77777777" w:rsidR="002A352D" w:rsidRDefault="00EF3032" w:rsidP="002A352D">
            <w:pPr>
              <w:jc w:val="both"/>
              <w:rPr>
                <w:rFonts w:ascii="Arial" w:hAnsi="Arial" w:cs="Arial"/>
                <w:b/>
                <w:bCs/>
                <w:sz w:val="22"/>
                <w:szCs w:val="22"/>
                <w:lang w:val="en-GB"/>
              </w:rPr>
            </w:pPr>
            <w:r w:rsidRPr="00FC3D8D">
              <w:rPr>
                <w:rFonts w:ascii="Arial" w:hAnsi="Arial" w:cs="Arial"/>
                <w:b/>
                <w:bCs/>
                <w:sz w:val="22"/>
                <w:szCs w:val="22"/>
                <w:lang w:val="en-GB"/>
              </w:rPr>
              <w:t xml:space="preserve">Instructions to the </w:t>
            </w:r>
            <w:r w:rsidRPr="00FC3D8D">
              <w:rPr>
                <w:rFonts w:ascii="Arial" w:hAnsi="Arial" w:cs="Arial"/>
                <w:b/>
                <w:bCs/>
                <w:caps/>
                <w:sz w:val="22"/>
                <w:szCs w:val="22"/>
                <w:lang w:val="en-GB"/>
              </w:rPr>
              <w:t>recipient</w:t>
            </w:r>
            <w:r w:rsidRPr="00FC3D8D">
              <w:rPr>
                <w:rFonts w:ascii="Arial" w:hAnsi="Arial" w:cs="Arial"/>
                <w:b/>
                <w:bCs/>
                <w:sz w:val="22"/>
                <w:szCs w:val="22"/>
                <w:lang w:val="en-GB"/>
              </w:rPr>
              <w:t xml:space="preserve">: </w:t>
            </w:r>
          </w:p>
          <w:p w14:paraId="6C5DD58A" w14:textId="77777777" w:rsidR="002A352D" w:rsidRPr="00FC3D8D" w:rsidRDefault="00EF3032" w:rsidP="002A352D">
            <w:pPr>
              <w:jc w:val="both"/>
              <w:rPr>
                <w:rFonts w:ascii="Arial" w:hAnsi="Arial" w:cs="Arial"/>
                <w:b/>
                <w:bCs/>
                <w:sz w:val="22"/>
                <w:szCs w:val="22"/>
                <w:lang w:val="en-GB"/>
              </w:rPr>
            </w:pPr>
          </w:p>
          <w:p w14:paraId="66D60AC3" w14:textId="77777777" w:rsidR="002A352D" w:rsidRPr="00FC3D8D" w:rsidRDefault="00EF3032" w:rsidP="002A352D">
            <w:pPr>
              <w:jc w:val="both"/>
              <w:rPr>
                <w:rFonts w:ascii="Arial" w:hAnsi="Arial" w:cs="Arial"/>
                <w:i/>
                <w:iCs/>
                <w:sz w:val="22"/>
                <w:szCs w:val="22"/>
                <w:lang w:val="en-GB"/>
              </w:rPr>
            </w:pPr>
            <w:r w:rsidRPr="00FC3D8D">
              <w:rPr>
                <w:rFonts w:ascii="Arial" w:hAnsi="Arial" w:cs="Arial"/>
                <w:i/>
                <w:iCs/>
                <w:sz w:val="22"/>
                <w:szCs w:val="22"/>
                <w:lang w:val="en-GB"/>
              </w:rPr>
              <w:t xml:space="preserve">This document shall be completed and printed in </w:t>
            </w:r>
            <w:r>
              <w:rPr>
                <w:rFonts w:ascii="Arial" w:hAnsi="Arial" w:cs="Arial"/>
                <w:i/>
                <w:iCs/>
                <w:sz w:val="22"/>
                <w:szCs w:val="22"/>
                <w:lang w:val="en-GB"/>
              </w:rPr>
              <w:t>2</w:t>
            </w:r>
            <w:r w:rsidRPr="00FC3D8D">
              <w:rPr>
                <w:rFonts w:ascii="Arial" w:hAnsi="Arial" w:cs="Arial"/>
                <w:i/>
                <w:iCs/>
                <w:sz w:val="22"/>
                <w:szCs w:val="22"/>
                <w:lang w:val="en-GB"/>
              </w:rPr>
              <w:t xml:space="preserve"> original forms, ALL require signatures.</w:t>
            </w:r>
          </w:p>
          <w:p w14:paraId="3C67CFF4" w14:textId="77777777" w:rsidR="002A352D" w:rsidRPr="00FC3D8D" w:rsidRDefault="00EF3032" w:rsidP="002A352D">
            <w:pPr>
              <w:jc w:val="both"/>
              <w:rPr>
                <w:rFonts w:ascii="Arial" w:hAnsi="Arial" w:cs="Arial"/>
                <w:i/>
                <w:iCs/>
                <w:sz w:val="22"/>
                <w:szCs w:val="22"/>
                <w:lang w:val="en-GB"/>
              </w:rPr>
            </w:pPr>
          </w:p>
          <w:p w14:paraId="75A199CE" w14:textId="77777777" w:rsidR="002A352D" w:rsidRPr="00FC3D8D" w:rsidRDefault="00EF3032" w:rsidP="002A352D">
            <w:pPr>
              <w:numPr>
                <w:ilvl w:val="0"/>
                <w:numId w:val="2"/>
              </w:numPr>
              <w:jc w:val="both"/>
              <w:rPr>
                <w:rFonts w:ascii="Arial" w:hAnsi="Arial" w:cs="Arial"/>
                <w:sz w:val="22"/>
                <w:szCs w:val="22"/>
                <w:lang w:val="en-GB"/>
              </w:rPr>
            </w:pPr>
            <w:r w:rsidRPr="00FC3D8D">
              <w:rPr>
                <w:rFonts w:ascii="Arial" w:hAnsi="Arial" w:cs="Arial"/>
                <w:sz w:val="22"/>
                <w:szCs w:val="22"/>
                <w:lang w:val="en-GB"/>
              </w:rPr>
              <w:t>Please complete the following form</w:t>
            </w:r>
          </w:p>
          <w:p w14:paraId="53966FB1" w14:textId="77777777" w:rsidR="002A352D" w:rsidRPr="00FC3D8D" w:rsidRDefault="00EF3032" w:rsidP="002A352D">
            <w:pPr>
              <w:numPr>
                <w:ilvl w:val="0"/>
                <w:numId w:val="2"/>
              </w:numPr>
              <w:jc w:val="both"/>
              <w:rPr>
                <w:rFonts w:ascii="Arial" w:hAnsi="Arial" w:cs="Arial"/>
                <w:sz w:val="22"/>
                <w:szCs w:val="22"/>
                <w:lang w:val="en-GB"/>
              </w:rPr>
            </w:pPr>
            <w:r w:rsidRPr="00FC3D8D">
              <w:rPr>
                <w:rFonts w:ascii="Arial" w:hAnsi="Arial" w:cs="Arial"/>
                <w:sz w:val="22"/>
                <w:szCs w:val="22"/>
                <w:lang w:val="en-GB"/>
              </w:rPr>
              <w:t>De</w:t>
            </w:r>
            <w:r w:rsidRPr="00FC3D8D">
              <w:rPr>
                <w:rFonts w:ascii="Arial" w:hAnsi="Arial" w:cs="Arial"/>
                <w:sz w:val="22"/>
                <w:szCs w:val="22"/>
                <w:lang w:val="en-GB"/>
              </w:rPr>
              <w:t xml:space="preserve">liver this document and the enclosed MTA (which constitutes the Appendix) to your institution and ask an authorized representative to sign it in 2 original copies </w:t>
            </w:r>
          </w:p>
          <w:p w14:paraId="4D47BCE1" w14:textId="77777777" w:rsidR="002A352D" w:rsidRPr="00FC3D8D" w:rsidRDefault="00EF3032" w:rsidP="002A352D">
            <w:pPr>
              <w:numPr>
                <w:ilvl w:val="0"/>
                <w:numId w:val="2"/>
              </w:numPr>
              <w:jc w:val="both"/>
              <w:rPr>
                <w:rFonts w:ascii="Arial" w:hAnsi="Arial" w:cs="Arial"/>
                <w:sz w:val="22"/>
                <w:szCs w:val="22"/>
                <w:lang w:val="en-GB"/>
              </w:rPr>
            </w:pPr>
            <w:r w:rsidRPr="00FC3D8D">
              <w:rPr>
                <w:rFonts w:ascii="Arial" w:hAnsi="Arial" w:cs="Arial"/>
                <w:sz w:val="22"/>
                <w:szCs w:val="22"/>
                <w:lang w:val="en-GB"/>
              </w:rPr>
              <w:t>Return the 2 original forms duly completed and signed, with MTAs appended, to :</w:t>
            </w:r>
          </w:p>
          <w:p w14:paraId="5425ECF0" w14:textId="77777777" w:rsidR="002A352D" w:rsidRPr="00FC3D8D" w:rsidRDefault="00EF3032" w:rsidP="002A352D">
            <w:pPr>
              <w:ind w:left="720"/>
              <w:rPr>
                <w:rFonts w:ascii="Arial" w:hAnsi="Arial" w:cs="Arial"/>
                <w:sz w:val="22"/>
                <w:szCs w:val="22"/>
              </w:rPr>
            </w:pPr>
            <w:r w:rsidRPr="00FC3D8D">
              <w:rPr>
                <w:rFonts w:ascii="Arial" w:hAnsi="Arial" w:cs="Arial"/>
                <w:sz w:val="22"/>
                <w:szCs w:val="22"/>
              </w:rPr>
              <w:t>Service du P</w:t>
            </w:r>
            <w:r w:rsidRPr="00FC3D8D">
              <w:rPr>
                <w:rFonts w:ascii="Arial" w:hAnsi="Arial" w:cs="Arial"/>
                <w:sz w:val="22"/>
                <w:szCs w:val="22"/>
              </w:rPr>
              <w:t xml:space="preserve">artenariat et de la Valorisation Côte d'Azur </w:t>
            </w:r>
            <w:r w:rsidRPr="00FC3D8D">
              <w:rPr>
                <w:rFonts w:ascii="Arial" w:hAnsi="Arial" w:cs="Arial"/>
                <w:sz w:val="22"/>
                <w:szCs w:val="22"/>
              </w:rPr>
              <w:br/>
              <w:t>CNRS- Délégation Régionale Côte d'Azur</w:t>
            </w:r>
            <w:r w:rsidRPr="00FC3D8D">
              <w:rPr>
                <w:rFonts w:ascii="Arial" w:hAnsi="Arial" w:cs="Arial"/>
                <w:sz w:val="22"/>
                <w:szCs w:val="22"/>
              </w:rPr>
              <w:br/>
              <w:t>250, rue Albert Einstein - 06560 Valbonne – France</w:t>
            </w:r>
          </w:p>
          <w:p w14:paraId="4DFF8DED" w14:textId="77777777" w:rsidR="002A352D" w:rsidRPr="00FC3D8D" w:rsidRDefault="00EF3032" w:rsidP="002A352D">
            <w:pPr>
              <w:rPr>
                <w:rFonts w:ascii="Arial" w:hAnsi="Arial" w:cs="Arial"/>
                <w:b/>
                <w:bCs/>
                <w:sz w:val="22"/>
                <w:szCs w:val="22"/>
              </w:rPr>
            </w:pPr>
          </w:p>
        </w:tc>
      </w:tr>
    </w:tbl>
    <w:p w14:paraId="451E690F" w14:textId="77777777" w:rsidR="002A352D" w:rsidRDefault="00EF3032" w:rsidP="002A352D">
      <w:pPr>
        <w:pStyle w:val="sous-titre2CarCar"/>
        <w:tabs>
          <w:tab w:val="clear" w:pos="4536"/>
          <w:tab w:val="clear" w:pos="7938"/>
        </w:tabs>
        <w:spacing w:line="200" w:lineRule="exact"/>
        <w:jc w:val="both"/>
        <w:rPr>
          <w:rFonts w:ascii="Arial" w:hAnsi="Arial" w:cs="Arial"/>
          <w:color w:val="auto"/>
        </w:rPr>
      </w:pPr>
    </w:p>
    <w:p w14:paraId="3AB1372C" w14:textId="77777777" w:rsidR="002A352D" w:rsidRPr="00FC3D8D" w:rsidRDefault="00EF3032" w:rsidP="002A352D">
      <w:pPr>
        <w:pStyle w:val="sous-titre2CarCar"/>
        <w:tabs>
          <w:tab w:val="clear" w:pos="4536"/>
          <w:tab w:val="clear" w:pos="7938"/>
        </w:tabs>
        <w:spacing w:line="200" w:lineRule="exact"/>
        <w:jc w:val="both"/>
        <w:rPr>
          <w:rFonts w:ascii="Arial" w:hAnsi="Arial" w:cs="Arial"/>
          <w:color w:val="auto"/>
        </w:rPr>
      </w:pPr>
    </w:p>
    <w:p w14:paraId="3B9E5AD7" w14:textId="77777777" w:rsidR="002A352D" w:rsidRPr="00FC3D8D" w:rsidRDefault="00EF3032" w:rsidP="002A352D">
      <w:pPr>
        <w:pStyle w:val="sous-titre2CarCar"/>
        <w:tabs>
          <w:tab w:val="clear" w:pos="4536"/>
          <w:tab w:val="clear" w:pos="7938"/>
        </w:tabs>
        <w:spacing w:line="160" w:lineRule="exact"/>
        <w:jc w:val="both"/>
        <w:rPr>
          <w:rFonts w:ascii="Arial" w:hAnsi="Arial" w:cs="Arial"/>
          <w:b w:val="0"/>
          <w:bCs w:val="0"/>
          <w:color w:val="auto"/>
        </w:rPr>
      </w:pPr>
    </w:p>
    <w:p w14:paraId="450FCB5D" w14:textId="77777777" w:rsidR="002A352D" w:rsidRPr="00FC3D8D" w:rsidRDefault="00EF3032" w:rsidP="002A352D">
      <w:pPr>
        <w:pStyle w:val="TitreturquoiseContrat"/>
        <w:tabs>
          <w:tab w:val="clear" w:pos="3119"/>
          <w:tab w:val="clear" w:pos="4536"/>
          <w:tab w:val="clear" w:pos="7938"/>
          <w:tab w:val="clear" w:pos="9923"/>
        </w:tabs>
        <w:jc w:val="both"/>
        <w:rPr>
          <w:rFonts w:ascii="Arial" w:hAnsi="Arial" w:cs="Arial"/>
          <w:b/>
          <w:bCs/>
          <w:caps/>
          <w:color w:val="auto"/>
          <w:sz w:val="22"/>
          <w:szCs w:val="22"/>
          <w:u w:val="single"/>
          <w:lang w:val="en-GB"/>
        </w:rPr>
      </w:pPr>
      <w:r w:rsidRPr="00FC3D8D">
        <w:rPr>
          <w:rFonts w:ascii="Arial" w:hAnsi="Arial" w:cs="Arial"/>
          <w:color w:val="auto"/>
          <w:sz w:val="22"/>
          <w:szCs w:val="22"/>
        </w:rPr>
        <w:tab/>
      </w:r>
      <w:r w:rsidRPr="00FC3D8D">
        <w:rPr>
          <w:rFonts w:ascii="Arial" w:hAnsi="Arial" w:cs="Arial"/>
          <w:color w:val="auto"/>
          <w:sz w:val="22"/>
          <w:szCs w:val="22"/>
          <w:lang w:val="en-GB"/>
        </w:rPr>
        <w:t xml:space="preserve">Pursuant to the </w:t>
      </w:r>
      <w:r w:rsidRPr="00FC3D8D">
        <w:rPr>
          <w:rFonts w:ascii="Arial" w:hAnsi="Arial" w:cs="Arial"/>
          <w:caps/>
          <w:color w:val="auto"/>
          <w:sz w:val="22"/>
          <w:szCs w:val="22"/>
          <w:lang w:val="en-GB"/>
        </w:rPr>
        <w:t>recipient</w:t>
      </w:r>
      <w:r w:rsidRPr="00FC3D8D">
        <w:rPr>
          <w:rFonts w:ascii="Arial" w:hAnsi="Arial" w:cs="Arial"/>
          <w:b/>
          <w:bCs/>
          <w:color w:val="auto"/>
          <w:sz w:val="22"/>
          <w:szCs w:val="22"/>
          <w:lang w:val="en-GB"/>
        </w:rPr>
        <w:t xml:space="preserve"> </w:t>
      </w:r>
      <w:r w:rsidRPr="00FC3D8D">
        <w:rPr>
          <w:rFonts w:ascii="Arial" w:hAnsi="Arial" w:cs="Arial"/>
          <w:color w:val="auto"/>
          <w:sz w:val="22"/>
          <w:szCs w:val="22"/>
          <w:lang w:val="en-GB"/>
        </w:rPr>
        <w:t xml:space="preserve">Scientist request that certain research material (the “MATERIAL”) be made available for </w:t>
      </w:r>
      <w:r w:rsidRPr="00FC3D8D">
        <w:rPr>
          <w:rFonts w:ascii="Arial" w:hAnsi="Arial" w:cs="Arial"/>
          <w:color w:val="auto"/>
          <w:sz w:val="22"/>
          <w:szCs w:val="22"/>
          <w:lang w:val="en-GB"/>
        </w:rPr>
        <w:t xml:space="preserve">research and/or testing purposes, the ESTABLISHMENTS are pleased to provide this </w:t>
      </w:r>
      <w:r w:rsidRPr="00FC3D8D">
        <w:rPr>
          <w:rFonts w:ascii="Arial" w:hAnsi="Arial" w:cs="Arial"/>
          <w:caps/>
          <w:color w:val="auto"/>
          <w:sz w:val="22"/>
          <w:szCs w:val="22"/>
          <w:lang w:val="en-GB"/>
        </w:rPr>
        <w:t>material</w:t>
      </w:r>
      <w:r w:rsidRPr="00FC3D8D">
        <w:rPr>
          <w:rFonts w:ascii="Arial" w:hAnsi="Arial" w:cs="Arial"/>
          <w:color w:val="auto"/>
          <w:sz w:val="22"/>
          <w:szCs w:val="22"/>
          <w:lang w:val="en-GB"/>
        </w:rPr>
        <w:t xml:space="preserve"> under the terms and conditions of the </w:t>
      </w:r>
      <w:r w:rsidRPr="00FC3D8D">
        <w:rPr>
          <w:rFonts w:ascii="Arial" w:hAnsi="Arial" w:cs="Arial"/>
          <w:b/>
          <w:bCs/>
          <w:caps/>
          <w:color w:val="auto"/>
          <w:sz w:val="22"/>
          <w:szCs w:val="22"/>
          <w:lang w:val="en-GB"/>
        </w:rPr>
        <w:t xml:space="preserve">Material transfer agreement </w:t>
      </w:r>
      <w:r w:rsidRPr="00FC3D8D">
        <w:rPr>
          <w:rFonts w:ascii="Arial" w:hAnsi="Arial" w:cs="Arial"/>
          <w:color w:val="auto"/>
          <w:sz w:val="22"/>
          <w:szCs w:val="22"/>
          <w:lang w:val="en-GB"/>
        </w:rPr>
        <w:t>here attached :</w:t>
      </w:r>
    </w:p>
    <w:p w14:paraId="09F97FC9" w14:textId="77777777" w:rsidR="002A352D" w:rsidRPr="00FC3D8D" w:rsidRDefault="00EF3032" w:rsidP="002A352D">
      <w:pPr>
        <w:spacing w:line="200" w:lineRule="exact"/>
        <w:jc w:val="both"/>
        <w:rPr>
          <w:rFonts w:ascii="Arial" w:hAnsi="Arial" w:cs="Arial"/>
          <w:sz w:val="22"/>
          <w:szCs w:val="22"/>
          <w:lang w:val="en-GB"/>
        </w:rPr>
      </w:pPr>
      <w:r w:rsidRPr="00FC3D8D">
        <w:rPr>
          <w:rFonts w:ascii="Arial" w:hAnsi="Arial" w:cs="Arial"/>
          <w:sz w:val="22"/>
          <w:szCs w:val="22"/>
          <w:lang w:val="en-GB"/>
        </w:rPr>
        <w:t xml:space="preserve"> </w:t>
      </w:r>
    </w:p>
    <w:p w14:paraId="43A8030F" w14:textId="77777777" w:rsidR="002A352D" w:rsidRDefault="00EF3032" w:rsidP="002A352D">
      <w:pPr>
        <w:spacing w:line="200" w:lineRule="exact"/>
        <w:jc w:val="both"/>
        <w:rPr>
          <w:rFonts w:ascii="Arial" w:hAnsi="Arial" w:cs="Arial"/>
          <w:sz w:val="22"/>
          <w:szCs w:val="22"/>
          <w:lang w:val="en-GB"/>
        </w:rPr>
      </w:pPr>
    </w:p>
    <w:p w14:paraId="1F8A2367" w14:textId="77777777" w:rsidR="002A352D" w:rsidRDefault="00EF3032" w:rsidP="002A352D">
      <w:pPr>
        <w:spacing w:line="200" w:lineRule="exact"/>
        <w:jc w:val="both"/>
        <w:rPr>
          <w:rFonts w:ascii="Arial" w:hAnsi="Arial" w:cs="Arial"/>
          <w:sz w:val="22"/>
          <w:szCs w:val="22"/>
          <w:lang w:val="en-GB"/>
        </w:rPr>
      </w:pPr>
    </w:p>
    <w:p w14:paraId="117CEECD" w14:textId="77777777" w:rsidR="002A352D" w:rsidRPr="00FC3D8D" w:rsidRDefault="00EF3032" w:rsidP="002A352D">
      <w:pPr>
        <w:spacing w:line="200" w:lineRule="exact"/>
        <w:jc w:val="both"/>
        <w:rPr>
          <w:rFonts w:ascii="Arial" w:hAnsi="Arial" w:cs="Arial"/>
          <w:sz w:val="22"/>
          <w:szCs w:val="22"/>
          <w:lang w:val="en-GB"/>
        </w:rPr>
      </w:pPr>
    </w:p>
    <w:p w14:paraId="00E1F3C9" w14:textId="77777777" w:rsidR="002A352D" w:rsidRPr="00FC3D8D" w:rsidRDefault="00EF3032" w:rsidP="002A352D">
      <w:pPr>
        <w:spacing w:line="200" w:lineRule="exact"/>
        <w:jc w:val="both"/>
        <w:rPr>
          <w:rFonts w:ascii="Arial" w:hAnsi="Arial" w:cs="Arial"/>
          <w:b/>
          <w:bCs/>
          <w:sz w:val="22"/>
          <w:szCs w:val="22"/>
          <w:u w:val="single"/>
          <w:lang w:val="en-GB"/>
        </w:rPr>
      </w:pPr>
      <w:r w:rsidRPr="00FC3D8D">
        <w:rPr>
          <w:rFonts w:ascii="Arial" w:hAnsi="Arial" w:cs="Arial"/>
          <w:b/>
          <w:bCs/>
          <w:sz w:val="22"/>
          <w:szCs w:val="22"/>
          <w:u w:val="single"/>
          <w:lang w:val="en-GB"/>
        </w:rPr>
        <w:t xml:space="preserve">1. Organization providing the </w:t>
      </w:r>
      <w:r w:rsidRPr="00FC3D8D">
        <w:rPr>
          <w:rFonts w:ascii="Arial" w:hAnsi="Arial" w:cs="Arial"/>
          <w:b/>
          <w:bCs/>
          <w:caps/>
          <w:sz w:val="22"/>
          <w:szCs w:val="22"/>
          <w:u w:val="single"/>
          <w:lang w:val="en-GB"/>
        </w:rPr>
        <w:t>material</w:t>
      </w:r>
      <w:r w:rsidRPr="00FC3D8D">
        <w:rPr>
          <w:rFonts w:ascii="Arial" w:hAnsi="Arial" w:cs="Arial"/>
          <w:b/>
          <w:bCs/>
          <w:sz w:val="22"/>
          <w:szCs w:val="22"/>
          <w:u w:val="single"/>
          <w:lang w:val="en-GB"/>
        </w:rPr>
        <w:t>:</w:t>
      </w:r>
    </w:p>
    <w:p w14:paraId="77521A2B" w14:textId="77777777" w:rsidR="002A352D" w:rsidRPr="00FC3D8D" w:rsidRDefault="00EF3032" w:rsidP="002A352D">
      <w:pPr>
        <w:tabs>
          <w:tab w:val="left" w:pos="5940"/>
        </w:tabs>
        <w:spacing w:line="200" w:lineRule="exact"/>
        <w:ind w:left="360"/>
        <w:jc w:val="both"/>
        <w:rPr>
          <w:rFonts w:ascii="Arial" w:hAnsi="Arial" w:cs="Arial"/>
          <w:b/>
          <w:bCs/>
          <w:sz w:val="22"/>
          <w:szCs w:val="22"/>
          <w:lang w:val="en-GB"/>
        </w:rPr>
      </w:pPr>
    </w:p>
    <w:p w14:paraId="23C2CDA6" w14:textId="77777777" w:rsidR="002A352D" w:rsidRPr="00FC3D8D" w:rsidRDefault="00EF3032" w:rsidP="002A352D">
      <w:pPr>
        <w:jc w:val="both"/>
        <w:rPr>
          <w:rFonts w:ascii="Arial" w:hAnsi="Arial" w:cs="Arial"/>
          <w:sz w:val="22"/>
          <w:szCs w:val="22"/>
          <w:lang w:val="en-GB"/>
        </w:rPr>
      </w:pPr>
      <w:r w:rsidRPr="00FC3D8D">
        <w:rPr>
          <w:rFonts w:ascii="Arial" w:hAnsi="Arial" w:cs="Arial"/>
          <w:sz w:val="22"/>
          <w:szCs w:val="22"/>
          <w:lang w:val="en-US"/>
        </w:rPr>
        <w:t>The</w:t>
      </w:r>
      <w:r w:rsidRPr="00FC3D8D">
        <w:rPr>
          <w:rFonts w:ascii="Arial" w:hAnsi="Arial" w:cs="Arial"/>
          <w:bCs/>
          <w:sz w:val="22"/>
          <w:szCs w:val="22"/>
          <w:lang w:val="en-US"/>
        </w:rPr>
        <w:t xml:space="preserve"> CENTRE NATIONAL DE LA RECHERCHE SC</w:t>
      </w:r>
      <w:r w:rsidRPr="00FC3D8D">
        <w:rPr>
          <w:rFonts w:ascii="Arial" w:hAnsi="Arial" w:cs="Arial"/>
          <w:bCs/>
          <w:sz w:val="22"/>
          <w:szCs w:val="22"/>
          <w:lang w:val="en-US"/>
        </w:rPr>
        <w:t>IENTIFIQUE</w:t>
      </w:r>
      <w:r w:rsidRPr="00FC3D8D">
        <w:rPr>
          <w:rFonts w:ascii="Arial" w:hAnsi="Arial" w:cs="Arial"/>
          <w:sz w:val="22"/>
          <w:szCs w:val="22"/>
          <w:lang w:val="en-US"/>
        </w:rPr>
        <w:t>, public establishment for scientific and technological research whose headquarters are at 3, Rue Michel-Ange 75794 PARIS Cedex 16, represented by its Director General Arnold MIGUS,</w:t>
      </w:r>
      <w:r w:rsidRPr="00FC3D8D">
        <w:rPr>
          <w:rFonts w:ascii="Arial" w:hAnsi="Arial" w:cs="Arial"/>
          <w:sz w:val="22"/>
          <w:szCs w:val="22"/>
          <w:lang w:val="en-GB"/>
        </w:rPr>
        <w:t xml:space="preserve"> represented by Mrs Marie-Florence GRENIER-LOUSTALOT, Regional De</w:t>
      </w:r>
      <w:r w:rsidRPr="00FC3D8D">
        <w:rPr>
          <w:rFonts w:ascii="Arial" w:hAnsi="Arial" w:cs="Arial"/>
          <w:sz w:val="22"/>
          <w:szCs w:val="22"/>
          <w:lang w:val="en-GB"/>
        </w:rPr>
        <w:t>legate, of the Regional delegation Côte d’Azur,</w:t>
      </w:r>
    </w:p>
    <w:p w14:paraId="03581939" w14:textId="77777777" w:rsidR="002A352D" w:rsidRPr="00FC3D8D" w:rsidRDefault="00EF3032" w:rsidP="002A352D">
      <w:pPr>
        <w:jc w:val="both"/>
        <w:rPr>
          <w:rFonts w:ascii="Arial" w:hAnsi="Arial" w:cs="Arial"/>
          <w:sz w:val="22"/>
          <w:szCs w:val="22"/>
          <w:lang w:val="en-GB"/>
        </w:rPr>
      </w:pPr>
    </w:p>
    <w:p w14:paraId="65CC50DC" w14:textId="77777777" w:rsidR="002A352D" w:rsidRPr="00FC3D8D" w:rsidRDefault="00EF3032" w:rsidP="002A352D">
      <w:pPr>
        <w:rPr>
          <w:rFonts w:ascii="Arial" w:hAnsi="Arial" w:cs="Arial"/>
          <w:sz w:val="22"/>
          <w:szCs w:val="22"/>
          <w:lang w:val="en-GB"/>
        </w:rPr>
      </w:pPr>
      <w:r w:rsidRPr="00FC3D8D">
        <w:rPr>
          <w:rFonts w:ascii="Arial" w:hAnsi="Arial" w:cs="Arial"/>
          <w:sz w:val="22"/>
          <w:szCs w:val="22"/>
          <w:lang w:val="en-GB"/>
        </w:rPr>
        <w:t>Hereinafter referred to as the "</w:t>
      </w:r>
      <w:r w:rsidRPr="00FC3D8D">
        <w:rPr>
          <w:rFonts w:ascii="Arial" w:hAnsi="Arial" w:cs="Arial"/>
          <w:caps/>
          <w:sz w:val="22"/>
          <w:szCs w:val="22"/>
          <w:lang w:val="en-GB"/>
        </w:rPr>
        <w:t>CNRS</w:t>
      </w:r>
      <w:r w:rsidRPr="00FC3D8D">
        <w:rPr>
          <w:rFonts w:ascii="Arial" w:hAnsi="Arial" w:cs="Arial"/>
          <w:sz w:val="22"/>
          <w:szCs w:val="22"/>
          <w:lang w:val="en-GB"/>
        </w:rPr>
        <w:t>".</w:t>
      </w:r>
    </w:p>
    <w:p w14:paraId="6A46E7C1" w14:textId="77777777" w:rsidR="002A352D" w:rsidRDefault="00EF3032" w:rsidP="002A352D">
      <w:pPr>
        <w:pStyle w:val="NormalWeb"/>
        <w:ind w:right="49"/>
        <w:jc w:val="both"/>
        <w:rPr>
          <w:rFonts w:ascii="Arial" w:hAnsi="Arial" w:cs="Arial"/>
          <w:b/>
          <w:bCs/>
          <w:sz w:val="22"/>
          <w:szCs w:val="22"/>
          <w:u w:val="single"/>
          <w:lang w:val="en-GB"/>
        </w:rPr>
      </w:pPr>
    </w:p>
    <w:p w14:paraId="3D35BD2B" w14:textId="77777777" w:rsidR="002A352D" w:rsidRPr="00353BDB" w:rsidRDefault="00EF3032" w:rsidP="002A352D">
      <w:pPr>
        <w:pStyle w:val="NormalWeb"/>
        <w:ind w:right="49"/>
        <w:jc w:val="both"/>
        <w:rPr>
          <w:rFonts w:ascii="Arial" w:hAnsi="Arial" w:cs="Arial"/>
          <w:b/>
          <w:bCs/>
          <w:sz w:val="22"/>
          <w:szCs w:val="22"/>
          <w:u w:val="single"/>
        </w:rPr>
      </w:pPr>
      <w:r w:rsidRPr="00353BDB">
        <w:rPr>
          <w:rFonts w:ascii="Arial" w:hAnsi="Arial" w:cs="Arial"/>
          <w:b/>
          <w:bCs/>
          <w:sz w:val="22"/>
          <w:szCs w:val="22"/>
          <w:u w:val="single"/>
        </w:rPr>
        <w:t xml:space="preserve">2. </w:t>
      </w:r>
      <w:r w:rsidRPr="00353BDB">
        <w:rPr>
          <w:rFonts w:ascii="Arial" w:hAnsi="Arial" w:cs="Arial"/>
          <w:b/>
          <w:bCs/>
          <w:caps/>
          <w:sz w:val="22"/>
          <w:szCs w:val="22"/>
          <w:u w:val="single"/>
        </w:rPr>
        <w:t xml:space="preserve">CNRS </w:t>
      </w:r>
      <w:r w:rsidRPr="00353BDB">
        <w:rPr>
          <w:rFonts w:ascii="Arial" w:hAnsi="Arial" w:cs="Arial"/>
          <w:b/>
          <w:bCs/>
          <w:sz w:val="22"/>
          <w:szCs w:val="22"/>
          <w:u w:val="single"/>
        </w:rPr>
        <w:t xml:space="preserve">provider scientist: </w:t>
      </w:r>
    </w:p>
    <w:p w14:paraId="51A6DD3B" w14:textId="77777777" w:rsidR="002A352D" w:rsidRPr="00353BDB" w:rsidRDefault="00EF3032" w:rsidP="002A352D">
      <w:pPr>
        <w:ind w:right="49"/>
        <w:jc w:val="both"/>
        <w:rPr>
          <w:rFonts w:ascii="Arial" w:hAnsi="Arial" w:cs="Arial"/>
          <w:sz w:val="22"/>
          <w:szCs w:val="22"/>
        </w:rPr>
      </w:pPr>
      <w:r w:rsidRPr="00353BDB">
        <w:rPr>
          <w:rFonts w:ascii="Arial" w:hAnsi="Arial" w:cs="Arial"/>
          <w:sz w:val="22"/>
          <w:szCs w:val="22"/>
        </w:rPr>
        <w:t>Name:  Dr Gilles PAGES</w:t>
      </w:r>
    </w:p>
    <w:p w14:paraId="09820CA2" w14:textId="77777777" w:rsidR="002A352D" w:rsidRPr="00353BDB" w:rsidRDefault="00EF3032" w:rsidP="002A352D">
      <w:pPr>
        <w:ind w:right="49"/>
        <w:jc w:val="both"/>
        <w:rPr>
          <w:rFonts w:ascii="Arial" w:hAnsi="Arial" w:cs="Arial"/>
          <w:sz w:val="22"/>
          <w:szCs w:val="22"/>
        </w:rPr>
      </w:pPr>
    </w:p>
    <w:p w14:paraId="5D2B616A" w14:textId="77777777" w:rsidR="002A352D" w:rsidRPr="00FC3D8D" w:rsidRDefault="00EF3032" w:rsidP="002A352D">
      <w:pPr>
        <w:ind w:right="49"/>
        <w:jc w:val="both"/>
        <w:rPr>
          <w:rFonts w:ascii="Arial" w:hAnsi="Arial" w:cs="Arial"/>
          <w:sz w:val="22"/>
          <w:szCs w:val="22"/>
        </w:rPr>
      </w:pPr>
      <w:r>
        <w:rPr>
          <w:rFonts w:ascii="Arial" w:hAnsi="Arial" w:cs="Arial"/>
          <w:sz w:val="22"/>
          <w:szCs w:val="22"/>
        </w:rPr>
        <w:t>Laboratory: Institut « Biologie du Développement et Cancer », IBDC, UMR6543</w:t>
      </w:r>
    </w:p>
    <w:p w14:paraId="6445130C" w14:textId="77777777" w:rsidR="002A352D" w:rsidRDefault="00EF3032" w:rsidP="002A352D">
      <w:pPr>
        <w:ind w:right="49"/>
        <w:jc w:val="both"/>
        <w:rPr>
          <w:rFonts w:ascii="Arial" w:hAnsi="Arial" w:cs="Arial"/>
          <w:sz w:val="22"/>
          <w:szCs w:val="22"/>
        </w:rPr>
      </w:pPr>
    </w:p>
    <w:p w14:paraId="48F890A5" w14:textId="77777777" w:rsidR="002A352D" w:rsidRDefault="00EF3032" w:rsidP="002A352D">
      <w:pPr>
        <w:ind w:right="49"/>
        <w:jc w:val="both"/>
        <w:rPr>
          <w:rFonts w:ascii="Arial" w:hAnsi="Arial" w:cs="Arial"/>
          <w:sz w:val="22"/>
          <w:szCs w:val="22"/>
        </w:rPr>
      </w:pPr>
    </w:p>
    <w:p w14:paraId="02D1E941" w14:textId="77777777" w:rsidR="002A352D" w:rsidRPr="00E35A92" w:rsidRDefault="00EF3032" w:rsidP="002A352D">
      <w:pPr>
        <w:ind w:right="49"/>
        <w:jc w:val="both"/>
        <w:rPr>
          <w:sz w:val="20"/>
          <w:szCs w:val="20"/>
        </w:rPr>
      </w:pPr>
    </w:p>
    <w:p w14:paraId="49EE17E3" w14:textId="77777777" w:rsidR="002A352D" w:rsidRPr="00E35A92" w:rsidRDefault="00EF3032" w:rsidP="002A352D">
      <w:pPr>
        <w:ind w:right="49"/>
        <w:jc w:val="both"/>
        <w:rPr>
          <w:sz w:val="20"/>
          <w:szCs w:val="20"/>
        </w:rPr>
      </w:pPr>
    </w:p>
    <w:p w14:paraId="4E173EED" w14:textId="77777777" w:rsidR="002A352D" w:rsidRPr="008E6FA9" w:rsidRDefault="00EF3032" w:rsidP="002A352D">
      <w:pPr>
        <w:pStyle w:val="NormalWeb"/>
        <w:ind w:right="49"/>
        <w:jc w:val="both"/>
        <w:rPr>
          <w:rFonts w:ascii="Arial" w:hAnsi="Arial" w:cs="Arial"/>
          <w:b/>
          <w:bCs/>
          <w:sz w:val="22"/>
          <w:szCs w:val="22"/>
          <w:u w:val="single"/>
          <w:lang w:val="en-GB"/>
        </w:rPr>
      </w:pPr>
      <w:r w:rsidRPr="008E6FA9">
        <w:rPr>
          <w:rFonts w:ascii="Arial" w:hAnsi="Arial" w:cs="Arial"/>
          <w:b/>
          <w:bCs/>
          <w:sz w:val="22"/>
          <w:szCs w:val="22"/>
          <w:u w:val="single"/>
          <w:lang w:val="en-GB"/>
        </w:rPr>
        <w:lastRenderedPageBreak/>
        <w:t>3. “RECIPIENT”: Organization recei</w:t>
      </w:r>
      <w:r w:rsidRPr="008E6FA9">
        <w:rPr>
          <w:rFonts w:ascii="Arial" w:hAnsi="Arial" w:cs="Arial"/>
          <w:b/>
          <w:bCs/>
          <w:sz w:val="22"/>
          <w:szCs w:val="22"/>
          <w:u w:val="single"/>
          <w:lang w:val="en-GB"/>
        </w:rPr>
        <w:t xml:space="preserve">ving the </w:t>
      </w:r>
      <w:r w:rsidRPr="008E6FA9">
        <w:rPr>
          <w:rFonts w:ascii="Arial" w:hAnsi="Arial" w:cs="Arial"/>
          <w:b/>
          <w:bCs/>
          <w:caps/>
          <w:sz w:val="22"/>
          <w:szCs w:val="22"/>
          <w:u w:val="single"/>
          <w:lang w:val="en-GB"/>
        </w:rPr>
        <w:t>material</w:t>
      </w:r>
      <w:r w:rsidRPr="008E6FA9">
        <w:rPr>
          <w:rFonts w:ascii="Arial" w:hAnsi="Arial" w:cs="Arial"/>
          <w:b/>
          <w:bCs/>
          <w:sz w:val="22"/>
          <w:szCs w:val="22"/>
          <w:u w:val="single"/>
          <w:lang w:val="en-GB"/>
        </w:rPr>
        <w:t xml:space="preserve"> </w:t>
      </w:r>
    </w:p>
    <w:p w14:paraId="6CD5E44F" w14:textId="77777777" w:rsidR="002A352D" w:rsidRPr="008E6FA9" w:rsidRDefault="00EF3032" w:rsidP="002A352D">
      <w:pPr>
        <w:jc w:val="both"/>
        <w:rPr>
          <w:rFonts w:ascii="Arial" w:hAnsi="Arial" w:cs="Arial"/>
          <w:sz w:val="22"/>
          <w:szCs w:val="22"/>
          <w:lang w:val="en-GB"/>
        </w:rPr>
      </w:pPr>
      <w:r w:rsidRPr="008E6FA9">
        <w:rPr>
          <w:rFonts w:ascii="Arial" w:hAnsi="Arial" w:cs="Arial"/>
          <w:sz w:val="22"/>
          <w:szCs w:val="22"/>
          <w:lang w:val="en-GB"/>
        </w:rPr>
        <w:t xml:space="preserve">Name: </w:t>
      </w:r>
      <w:r>
        <w:rPr>
          <w:rFonts w:ascii="Arial" w:hAnsi="Arial" w:cs="Arial"/>
          <w:sz w:val="22"/>
          <w:szCs w:val="22"/>
          <w:lang w:val="en-GB"/>
        </w:rPr>
        <w:t xml:space="preserve"> </w:t>
      </w:r>
      <w:r>
        <w:t xml:space="preserve">      </w:t>
      </w:r>
    </w:p>
    <w:p w14:paraId="64A49F36" w14:textId="77777777" w:rsidR="002A352D" w:rsidRPr="008E6FA9" w:rsidRDefault="00EF3032" w:rsidP="002A352D">
      <w:pPr>
        <w:jc w:val="both"/>
        <w:rPr>
          <w:rFonts w:ascii="Arial" w:hAnsi="Arial" w:cs="Arial"/>
          <w:sz w:val="22"/>
          <w:szCs w:val="22"/>
          <w:lang w:val="en-GB"/>
        </w:rPr>
      </w:pPr>
      <w:r w:rsidRPr="008E6FA9">
        <w:rPr>
          <w:rFonts w:ascii="Arial" w:hAnsi="Arial" w:cs="Arial"/>
          <w:sz w:val="22"/>
          <w:szCs w:val="22"/>
          <w:lang w:val="en-GB"/>
        </w:rPr>
        <w:t xml:space="preserve">Address: </w:t>
      </w:r>
    </w:p>
    <w:p w14:paraId="1A7CC5D8" w14:textId="77777777" w:rsidR="002A352D" w:rsidRPr="008E6FA9" w:rsidRDefault="00EF3032" w:rsidP="002A352D">
      <w:pPr>
        <w:jc w:val="both"/>
        <w:rPr>
          <w:rFonts w:ascii="Arial" w:hAnsi="Arial" w:cs="Arial"/>
          <w:sz w:val="22"/>
          <w:szCs w:val="22"/>
          <w:lang w:val="en-GB"/>
        </w:rPr>
      </w:pPr>
    </w:p>
    <w:p w14:paraId="3FBEA02C" w14:textId="77777777" w:rsidR="002A352D" w:rsidRPr="008E6FA9" w:rsidRDefault="00EF3032" w:rsidP="002A352D">
      <w:pPr>
        <w:jc w:val="both"/>
        <w:rPr>
          <w:rFonts w:ascii="Arial" w:hAnsi="Arial" w:cs="Arial"/>
          <w:sz w:val="22"/>
          <w:szCs w:val="22"/>
          <w:lang w:val="en-GB"/>
        </w:rPr>
      </w:pPr>
      <w:r w:rsidRPr="008E6FA9">
        <w:rPr>
          <w:rFonts w:ascii="Arial" w:hAnsi="Arial" w:cs="Arial"/>
          <w:sz w:val="22"/>
          <w:szCs w:val="22"/>
          <w:lang w:val="en-GB"/>
        </w:rPr>
        <w:t xml:space="preserve">Legal Representative:  </w:t>
      </w:r>
    </w:p>
    <w:p w14:paraId="0F139460" w14:textId="77777777" w:rsidR="002A352D" w:rsidRPr="008E6FA9" w:rsidRDefault="00EF3032" w:rsidP="002A352D">
      <w:pPr>
        <w:jc w:val="both"/>
        <w:rPr>
          <w:rFonts w:ascii="Arial" w:hAnsi="Arial" w:cs="Arial"/>
          <w:sz w:val="22"/>
          <w:szCs w:val="22"/>
          <w:lang w:val="en-GB"/>
        </w:rPr>
      </w:pPr>
    </w:p>
    <w:p w14:paraId="7D2FD8EC" w14:textId="77777777" w:rsidR="002A352D" w:rsidRPr="008E6FA9" w:rsidRDefault="00EF3032" w:rsidP="002A352D">
      <w:pPr>
        <w:jc w:val="both"/>
        <w:rPr>
          <w:rFonts w:ascii="Arial" w:hAnsi="Arial" w:cs="Arial"/>
          <w:sz w:val="22"/>
          <w:szCs w:val="22"/>
          <w:lang w:val="en-GB"/>
        </w:rPr>
      </w:pPr>
    </w:p>
    <w:p w14:paraId="2FA1E2D3" w14:textId="77777777" w:rsidR="002A352D" w:rsidRPr="008E6FA9" w:rsidRDefault="00EF3032" w:rsidP="002A352D">
      <w:pPr>
        <w:pStyle w:val="Style1"/>
        <w:jc w:val="both"/>
        <w:outlineLvl w:val="0"/>
        <w:rPr>
          <w:sz w:val="22"/>
          <w:szCs w:val="22"/>
          <w:lang w:val="en-GB"/>
        </w:rPr>
      </w:pPr>
      <w:r w:rsidRPr="008E6FA9">
        <w:rPr>
          <w:sz w:val="22"/>
          <w:szCs w:val="22"/>
          <w:lang w:val="en-GB"/>
        </w:rPr>
        <w:t>The CNRS and the RECIPIENT are individually referred to as the “Party”, and collectively as the “Parties” in the</w:t>
      </w:r>
      <w:r w:rsidRPr="008E6FA9">
        <w:rPr>
          <w:b/>
          <w:bCs/>
          <w:caps/>
          <w:color w:val="333399"/>
          <w:sz w:val="22"/>
          <w:szCs w:val="22"/>
          <w:lang w:val="en-GB"/>
        </w:rPr>
        <w:t xml:space="preserve"> </w:t>
      </w:r>
      <w:r w:rsidRPr="008E6FA9">
        <w:rPr>
          <w:color w:val="auto"/>
          <w:sz w:val="22"/>
          <w:szCs w:val="22"/>
          <w:lang w:val="en-GB"/>
        </w:rPr>
        <w:t>Material Transfer Agreement</w:t>
      </w:r>
      <w:r w:rsidRPr="008E6FA9">
        <w:rPr>
          <w:sz w:val="22"/>
          <w:szCs w:val="22"/>
          <w:lang w:val="en-GB"/>
        </w:rPr>
        <w:t xml:space="preserve"> . </w:t>
      </w:r>
    </w:p>
    <w:p w14:paraId="708793B0" w14:textId="77777777" w:rsidR="002A352D" w:rsidRPr="008E6FA9" w:rsidRDefault="00EF3032" w:rsidP="002A352D">
      <w:pPr>
        <w:jc w:val="both"/>
        <w:rPr>
          <w:rFonts w:ascii="Arial" w:hAnsi="Arial" w:cs="Arial"/>
          <w:sz w:val="22"/>
          <w:szCs w:val="22"/>
          <w:lang w:val="en-GB"/>
        </w:rPr>
      </w:pPr>
    </w:p>
    <w:p w14:paraId="1C39BB61" w14:textId="77777777" w:rsidR="002A352D" w:rsidRPr="008E6FA9" w:rsidRDefault="00EF3032" w:rsidP="002A352D">
      <w:pPr>
        <w:jc w:val="both"/>
        <w:rPr>
          <w:rFonts w:ascii="Arial" w:hAnsi="Arial" w:cs="Arial"/>
          <w:sz w:val="22"/>
          <w:szCs w:val="22"/>
          <w:lang w:val="en-GB"/>
        </w:rPr>
      </w:pPr>
    </w:p>
    <w:p w14:paraId="6DD63634" w14:textId="77777777" w:rsidR="002A352D" w:rsidRPr="008E6FA9" w:rsidRDefault="00EF3032" w:rsidP="002A352D">
      <w:pPr>
        <w:jc w:val="both"/>
        <w:rPr>
          <w:rFonts w:ascii="Arial" w:hAnsi="Arial" w:cs="Arial"/>
          <w:sz w:val="22"/>
          <w:szCs w:val="22"/>
          <w:lang w:val="en-GB"/>
        </w:rPr>
      </w:pPr>
    </w:p>
    <w:p w14:paraId="4DEA4B0C" w14:textId="77777777" w:rsidR="002A352D" w:rsidRPr="008E6FA9" w:rsidRDefault="00EF3032" w:rsidP="002A352D">
      <w:pPr>
        <w:ind w:right="49"/>
        <w:jc w:val="both"/>
        <w:rPr>
          <w:rFonts w:ascii="Arial" w:hAnsi="Arial" w:cs="Arial"/>
          <w:sz w:val="22"/>
          <w:szCs w:val="22"/>
          <w:u w:val="single"/>
          <w:lang w:val="en-GB"/>
        </w:rPr>
      </w:pPr>
      <w:r w:rsidRPr="008E6FA9">
        <w:rPr>
          <w:rFonts w:ascii="Arial" w:hAnsi="Arial" w:cs="Arial"/>
          <w:sz w:val="22"/>
          <w:szCs w:val="22"/>
          <w:u w:val="single"/>
          <w:lang w:val="en-GB"/>
        </w:rPr>
        <w:t xml:space="preserve">4. </w:t>
      </w:r>
      <w:r w:rsidRPr="008E6FA9">
        <w:rPr>
          <w:rFonts w:ascii="Arial" w:hAnsi="Arial" w:cs="Arial"/>
          <w:b/>
          <w:bCs/>
          <w:sz w:val="22"/>
          <w:szCs w:val="22"/>
          <w:u w:val="single"/>
          <w:lang w:val="en-GB"/>
        </w:rPr>
        <w:t>RECIPIENT’s scientist</w:t>
      </w:r>
      <w:r w:rsidRPr="008E6FA9">
        <w:rPr>
          <w:rFonts w:ascii="Arial" w:hAnsi="Arial" w:cs="Arial"/>
          <w:sz w:val="22"/>
          <w:szCs w:val="22"/>
          <w:u w:val="single"/>
          <w:lang w:val="en-GB"/>
        </w:rPr>
        <w:t xml:space="preserve">: </w:t>
      </w:r>
    </w:p>
    <w:p w14:paraId="304DE367" w14:textId="77777777" w:rsidR="002A352D" w:rsidRPr="008E6FA9" w:rsidRDefault="00EF3032" w:rsidP="002A352D">
      <w:pPr>
        <w:ind w:right="49"/>
        <w:jc w:val="both"/>
        <w:rPr>
          <w:rFonts w:ascii="Arial" w:hAnsi="Arial" w:cs="Arial"/>
          <w:sz w:val="22"/>
          <w:szCs w:val="22"/>
          <w:lang w:val="en-GB"/>
        </w:rPr>
      </w:pPr>
    </w:p>
    <w:p w14:paraId="3719AA4E" w14:textId="77777777" w:rsidR="002A352D" w:rsidRPr="008E6FA9" w:rsidRDefault="00EF3032" w:rsidP="002A352D">
      <w:pPr>
        <w:ind w:right="49"/>
        <w:jc w:val="both"/>
        <w:rPr>
          <w:rFonts w:ascii="Arial" w:hAnsi="Arial" w:cs="Arial"/>
          <w:sz w:val="22"/>
          <w:szCs w:val="22"/>
          <w:lang w:val="en-GB"/>
        </w:rPr>
      </w:pPr>
      <w:r w:rsidRPr="008E6FA9">
        <w:rPr>
          <w:rFonts w:ascii="Arial" w:hAnsi="Arial" w:cs="Arial"/>
          <w:sz w:val="22"/>
          <w:szCs w:val="22"/>
          <w:lang w:val="en-GB"/>
        </w:rPr>
        <w:t>Name:</w:t>
      </w:r>
      <w:r w:rsidRPr="006636F1">
        <w:rPr>
          <w:rFonts w:ascii="Arial" w:hAnsi="Arial" w:cs="Arial"/>
          <w:b/>
          <w:sz w:val="22"/>
          <w:szCs w:val="22"/>
          <w:lang w:val="en-GB"/>
        </w:rPr>
        <w:t xml:space="preserve"> </w:t>
      </w:r>
    </w:p>
    <w:p w14:paraId="6EA73B8A" w14:textId="77777777" w:rsidR="002A352D" w:rsidRPr="008E6FA9" w:rsidRDefault="00EF3032" w:rsidP="002A352D">
      <w:pPr>
        <w:pStyle w:val="NormalWeb"/>
        <w:ind w:right="49"/>
        <w:jc w:val="both"/>
        <w:rPr>
          <w:rFonts w:ascii="Arial" w:hAnsi="Arial" w:cs="Arial"/>
          <w:sz w:val="22"/>
          <w:szCs w:val="22"/>
          <w:lang w:val="en-GB"/>
        </w:rPr>
      </w:pPr>
      <w:r w:rsidRPr="008E6FA9">
        <w:rPr>
          <w:rFonts w:ascii="Arial" w:hAnsi="Arial" w:cs="Arial"/>
          <w:sz w:val="22"/>
          <w:szCs w:val="22"/>
          <w:lang w:val="en-GB"/>
        </w:rPr>
        <w:t>Reci</w:t>
      </w:r>
      <w:r w:rsidRPr="008E6FA9">
        <w:rPr>
          <w:rFonts w:ascii="Arial" w:hAnsi="Arial" w:cs="Arial"/>
          <w:sz w:val="22"/>
          <w:szCs w:val="22"/>
          <w:lang w:val="en-GB"/>
        </w:rPr>
        <w:t xml:space="preserve">pient laboratory:  </w:t>
      </w:r>
    </w:p>
    <w:p w14:paraId="20A408BB" w14:textId="77777777" w:rsidR="002A352D" w:rsidRDefault="00EF3032" w:rsidP="002A352D">
      <w:pPr>
        <w:pStyle w:val="NormalWeb"/>
        <w:spacing w:before="0" w:beforeAutospacing="0" w:after="0" w:afterAutospacing="0"/>
        <w:jc w:val="both"/>
        <w:rPr>
          <w:rFonts w:ascii="Arial" w:hAnsi="Arial" w:cs="Arial"/>
          <w:sz w:val="22"/>
          <w:szCs w:val="22"/>
          <w:lang w:val="en-GB"/>
        </w:rPr>
      </w:pPr>
      <w:r w:rsidRPr="008E6FA9">
        <w:rPr>
          <w:rFonts w:ascii="Arial" w:hAnsi="Arial" w:cs="Arial"/>
          <w:sz w:val="22"/>
          <w:szCs w:val="22"/>
          <w:lang w:val="en-GB"/>
        </w:rPr>
        <w:t xml:space="preserve">Address:  </w:t>
      </w:r>
    </w:p>
    <w:p w14:paraId="4FEFC17A" w14:textId="77777777" w:rsidR="002A352D" w:rsidRPr="008E6FA9" w:rsidRDefault="00EF3032" w:rsidP="002A352D">
      <w:pPr>
        <w:pStyle w:val="NormalWeb"/>
        <w:spacing w:before="0" w:beforeAutospacing="0" w:after="0" w:afterAutospacing="0"/>
        <w:ind w:left="900"/>
        <w:jc w:val="both"/>
        <w:rPr>
          <w:rFonts w:ascii="Arial" w:hAnsi="Arial" w:cs="Arial"/>
          <w:sz w:val="22"/>
          <w:szCs w:val="22"/>
          <w:lang w:val="en-GB"/>
        </w:rPr>
      </w:pPr>
    </w:p>
    <w:p w14:paraId="3BDE5377" w14:textId="77777777" w:rsidR="002A352D" w:rsidRPr="008E6FA9" w:rsidRDefault="00EF3032" w:rsidP="002A352D">
      <w:pPr>
        <w:pStyle w:val="NormalWeb"/>
        <w:ind w:right="49"/>
        <w:jc w:val="both"/>
        <w:rPr>
          <w:rFonts w:ascii="Arial" w:hAnsi="Arial" w:cs="Arial"/>
          <w:sz w:val="22"/>
          <w:szCs w:val="22"/>
          <w:lang w:val="en-GB"/>
        </w:rPr>
      </w:pPr>
    </w:p>
    <w:p w14:paraId="5B34D685" w14:textId="77777777" w:rsidR="002A352D" w:rsidRDefault="00EF3032" w:rsidP="002A352D">
      <w:pPr>
        <w:pStyle w:val="NormalWeb"/>
        <w:ind w:right="49"/>
        <w:jc w:val="both"/>
        <w:rPr>
          <w:rFonts w:ascii="Arial" w:hAnsi="Arial" w:cs="Arial"/>
          <w:b/>
          <w:bCs/>
          <w:sz w:val="22"/>
          <w:szCs w:val="22"/>
          <w:u w:val="single"/>
          <w:lang w:val="en-GB"/>
        </w:rPr>
      </w:pPr>
      <w:r w:rsidRPr="008E6FA9">
        <w:rPr>
          <w:rFonts w:ascii="Arial" w:hAnsi="Arial" w:cs="Arial"/>
          <w:b/>
          <w:bCs/>
          <w:sz w:val="22"/>
          <w:szCs w:val="22"/>
          <w:u w:val="single"/>
          <w:lang w:val="en-GB"/>
        </w:rPr>
        <w:t>5. Description of the MATERIAL and nature of the INFORMATION provided by the CNRS to the RECIPIENT:</w:t>
      </w:r>
    </w:p>
    <w:p w14:paraId="15168170" w14:textId="77777777" w:rsidR="002A352D" w:rsidRPr="001F222A" w:rsidRDefault="00EF3032" w:rsidP="002A352D">
      <w:pPr>
        <w:pStyle w:val="NormalWeb"/>
        <w:ind w:right="49"/>
        <w:jc w:val="both"/>
        <w:rPr>
          <w:rFonts w:ascii="Arial" w:hAnsi="Arial" w:cs="Arial"/>
          <w:b/>
          <w:bCs/>
          <w:sz w:val="22"/>
          <w:szCs w:val="22"/>
          <w:lang w:val="en-GB"/>
        </w:rPr>
      </w:pPr>
      <w:r>
        <w:rPr>
          <w:rFonts w:ascii="Arial" w:hAnsi="Arial" w:cs="Arial"/>
          <w:b/>
          <w:bCs/>
          <w:sz w:val="22"/>
          <w:szCs w:val="22"/>
          <w:lang w:val="en-GB"/>
        </w:rPr>
        <w:t>…………………….MAP Kinase p44 (Erk 1)</w:t>
      </w:r>
    </w:p>
    <w:p w14:paraId="1B70665A" w14:textId="77777777" w:rsidR="002A352D" w:rsidRPr="008E6FA9" w:rsidRDefault="00EF3032" w:rsidP="002A352D">
      <w:pPr>
        <w:pStyle w:val="NormalWeb"/>
        <w:jc w:val="both"/>
        <w:rPr>
          <w:rFonts w:ascii="Arial" w:hAnsi="Arial" w:cs="Arial"/>
          <w:b/>
          <w:bCs/>
          <w:sz w:val="22"/>
          <w:szCs w:val="22"/>
          <w:u w:val="single"/>
          <w:lang w:val="en-GB"/>
        </w:rPr>
      </w:pPr>
      <w:r w:rsidRPr="008E6FA9">
        <w:rPr>
          <w:rFonts w:ascii="Arial" w:hAnsi="Arial" w:cs="Arial"/>
          <w:b/>
          <w:bCs/>
          <w:sz w:val="22"/>
          <w:szCs w:val="22"/>
          <w:u w:val="single"/>
          <w:lang w:val="en-GB"/>
        </w:rPr>
        <w:t xml:space="preserve">6. RECIPIENT’s work program: </w:t>
      </w:r>
    </w:p>
    <w:p w14:paraId="42135B2B" w14:textId="77777777" w:rsidR="002A352D" w:rsidRPr="008E6FA9" w:rsidRDefault="00EF3032" w:rsidP="002A352D">
      <w:pPr>
        <w:pStyle w:val="NormalWeb"/>
        <w:jc w:val="both"/>
        <w:rPr>
          <w:rFonts w:ascii="Arial" w:hAnsi="Arial" w:cs="Arial"/>
          <w:b/>
          <w:bCs/>
          <w:sz w:val="22"/>
          <w:szCs w:val="22"/>
          <w:lang w:val="en-GB"/>
        </w:rPr>
      </w:pPr>
    </w:p>
    <w:p w14:paraId="7B9D5D9B" w14:textId="77777777" w:rsidR="002A352D" w:rsidRPr="008E6FA9" w:rsidRDefault="00EF3032" w:rsidP="002A352D">
      <w:pPr>
        <w:pStyle w:val="NormalWeb"/>
        <w:jc w:val="both"/>
        <w:rPr>
          <w:rFonts w:ascii="Arial" w:hAnsi="Arial" w:cs="Arial"/>
          <w:b/>
          <w:bCs/>
          <w:sz w:val="22"/>
          <w:szCs w:val="22"/>
          <w:lang w:val="en-GB"/>
        </w:rPr>
      </w:pPr>
    </w:p>
    <w:p w14:paraId="5F1CED1B" w14:textId="77777777" w:rsidR="002A352D" w:rsidRPr="008E6FA9" w:rsidRDefault="00EF3032" w:rsidP="002A352D">
      <w:pPr>
        <w:pStyle w:val="NormalWeb"/>
        <w:jc w:val="both"/>
        <w:rPr>
          <w:rFonts w:ascii="Arial" w:hAnsi="Arial" w:cs="Arial"/>
          <w:b/>
          <w:bCs/>
          <w:sz w:val="22"/>
          <w:szCs w:val="22"/>
          <w:lang w:val="en-GB"/>
        </w:rPr>
      </w:pPr>
    </w:p>
    <w:p w14:paraId="73C110ED" w14:textId="77777777" w:rsidR="002A352D" w:rsidRPr="008E6FA9" w:rsidRDefault="00EF3032" w:rsidP="002A352D">
      <w:pPr>
        <w:pStyle w:val="NormalWeb"/>
        <w:jc w:val="both"/>
        <w:rPr>
          <w:rFonts w:ascii="Arial" w:hAnsi="Arial" w:cs="Arial"/>
          <w:b/>
          <w:bCs/>
          <w:sz w:val="22"/>
          <w:szCs w:val="22"/>
          <w:lang w:val="en-GB"/>
        </w:rPr>
      </w:pPr>
    </w:p>
    <w:p w14:paraId="50B3586C" w14:textId="77777777" w:rsidR="002A352D" w:rsidRPr="008E6FA9" w:rsidRDefault="00EF3032" w:rsidP="002A352D">
      <w:pPr>
        <w:pStyle w:val="NormalWeb"/>
        <w:jc w:val="both"/>
        <w:rPr>
          <w:rFonts w:ascii="Arial" w:hAnsi="Arial" w:cs="Arial"/>
          <w:b/>
          <w:bCs/>
          <w:sz w:val="22"/>
          <w:szCs w:val="22"/>
          <w:lang w:val="en-GB"/>
        </w:rPr>
      </w:pPr>
    </w:p>
    <w:p w14:paraId="0B53F8AF" w14:textId="77777777" w:rsidR="002A352D" w:rsidRPr="008E6FA9" w:rsidRDefault="00EF3032" w:rsidP="002A352D">
      <w:pPr>
        <w:pStyle w:val="NormalWeb"/>
        <w:jc w:val="both"/>
        <w:rPr>
          <w:rFonts w:ascii="Arial" w:hAnsi="Arial" w:cs="Arial"/>
          <w:b/>
          <w:bCs/>
          <w:sz w:val="22"/>
          <w:szCs w:val="22"/>
          <w:lang w:val="en-GB"/>
        </w:rPr>
      </w:pPr>
    </w:p>
    <w:p w14:paraId="2F78160F" w14:textId="77777777" w:rsidR="002A352D" w:rsidRPr="008E6FA9" w:rsidRDefault="00EF3032" w:rsidP="002A352D">
      <w:pPr>
        <w:pStyle w:val="NormalWeb"/>
        <w:jc w:val="both"/>
        <w:rPr>
          <w:rFonts w:ascii="Arial" w:hAnsi="Arial" w:cs="Arial"/>
          <w:sz w:val="22"/>
          <w:szCs w:val="22"/>
          <w:u w:val="single"/>
          <w:lang w:val="en-GB"/>
        </w:rPr>
      </w:pPr>
      <w:r w:rsidRPr="006636F1">
        <w:rPr>
          <w:rFonts w:ascii="Arial" w:hAnsi="Arial" w:cs="Arial"/>
          <w:b/>
          <w:sz w:val="22"/>
          <w:szCs w:val="22"/>
          <w:u w:val="single"/>
          <w:lang w:val="en-GB"/>
        </w:rPr>
        <w:t>7.</w:t>
      </w:r>
      <w:r w:rsidRPr="008E6FA9">
        <w:rPr>
          <w:rFonts w:ascii="Arial" w:hAnsi="Arial" w:cs="Arial"/>
          <w:sz w:val="22"/>
          <w:szCs w:val="22"/>
          <w:u w:val="single"/>
          <w:lang w:val="en-GB"/>
        </w:rPr>
        <w:t xml:space="preserve"> </w:t>
      </w:r>
      <w:r w:rsidRPr="008E6FA9">
        <w:rPr>
          <w:rFonts w:ascii="Arial" w:hAnsi="Arial" w:cs="Arial"/>
          <w:b/>
          <w:bCs/>
          <w:caps/>
          <w:sz w:val="22"/>
          <w:szCs w:val="22"/>
          <w:u w:val="single"/>
          <w:lang w:val="en-GB"/>
        </w:rPr>
        <w:t>Material transfer agreement</w:t>
      </w:r>
    </w:p>
    <w:p w14:paraId="2CF3180A" w14:textId="77777777" w:rsidR="002A352D" w:rsidRPr="008E6FA9" w:rsidRDefault="00EF3032" w:rsidP="002A352D">
      <w:pPr>
        <w:pStyle w:val="NormalWeb"/>
        <w:jc w:val="both"/>
        <w:rPr>
          <w:rFonts w:ascii="Arial" w:hAnsi="Arial" w:cs="Arial"/>
          <w:sz w:val="22"/>
          <w:szCs w:val="22"/>
          <w:lang w:val="en-GB"/>
        </w:rPr>
      </w:pPr>
      <w:r w:rsidRPr="008E6FA9">
        <w:rPr>
          <w:rFonts w:ascii="Arial" w:hAnsi="Arial" w:cs="Arial"/>
          <w:sz w:val="22"/>
          <w:szCs w:val="22"/>
          <w:lang w:val="en-GB"/>
        </w:rPr>
        <w:t>The attached Material Tr</w:t>
      </w:r>
      <w:r w:rsidRPr="008E6FA9">
        <w:rPr>
          <w:rFonts w:ascii="Arial" w:hAnsi="Arial" w:cs="Arial"/>
          <w:sz w:val="22"/>
          <w:szCs w:val="22"/>
          <w:lang w:val="en-GB"/>
        </w:rPr>
        <w:t>ansfer Agreement is between the RECIPIENT and the</w:t>
      </w:r>
      <w:r w:rsidRPr="008E6FA9">
        <w:rPr>
          <w:rFonts w:ascii="Arial" w:hAnsi="Arial" w:cs="Arial"/>
          <w:caps/>
          <w:sz w:val="22"/>
          <w:szCs w:val="22"/>
          <w:lang w:val="en-GB"/>
        </w:rPr>
        <w:t xml:space="preserve"> CNRS</w:t>
      </w:r>
      <w:r w:rsidRPr="008E6FA9">
        <w:rPr>
          <w:rFonts w:ascii="Arial" w:hAnsi="Arial" w:cs="Arial"/>
          <w:sz w:val="22"/>
          <w:szCs w:val="22"/>
          <w:lang w:val="en-GB"/>
        </w:rPr>
        <w:t>.</w:t>
      </w:r>
    </w:p>
    <w:p w14:paraId="04EE0244" w14:textId="77777777" w:rsidR="002A352D" w:rsidRPr="008E6FA9" w:rsidRDefault="00EF3032" w:rsidP="002A352D">
      <w:pPr>
        <w:pStyle w:val="NormalWeb"/>
        <w:jc w:val="both"/>
        <w:rPr>
          <w:rFonts w:ascii="Arial" w:hAnsi="Arial" w:cs="Arial"/>
          <w:sz w:val="22"/>
          <w:szCs w:val="22"/>
          <w:lang w:val="en-GB"/>
        </w:rPr>
      </w:pPr>
      <w:r w:rsidRPr="008E6FA9">
        <w:rPr>
          <w:rFonts w:ascii="Arial" w:hAnsi="Arial" w:cs="Arial"/>
          <w:sz w:val="22"/>
          <w:szCs w:val="22"/>
          <w:lang w:val="en-GB"/>
        </w:rPr>
        <w:t xml:space="preserve">RECIPIENT acknowledges to having read and understood the attached Material Transfer Agreement. </w:t>
      </w:r>
    </w:p>
    <w:p w14:paraId="39D99AE2" w14:textId="77777777" w:rsidR="002A352D" w:rsidRPr="008E6FA9" w:rsidRDefault="00EF3032" w:rsidP="002A352D">
      <w:pPr>
        <w:pStyle w:val="NormalWeb"/>
        <w:jc w:val="both"/>
        <w:rPr>
          <w:rFonts w:ascii="Arial" w:hAnsi="Arial" w:cs="Arial"/>
          <w:sz w:val="22"/>
          <w:szCs w:val="22"/>
          <w:lang w:val="en-GB"/>
        </w:rPr>
      </w:pPr>
      <w:r w:rsidRPr="008E6FA9">
        <w:rPr>
          <w:rFonts w:ascii="Arial" w:hAnsi="Arial" w:cs="Arial"/>
          <w:sz w:val="22"/>
          <w:szCs w:val="22"/>
          <w:lang w:val="en-GB"/>
        </w:rPr>
        <w:t xml:space="preserve">RECIPIENT hereby agrees to the terms of the attached Material Transfer Agreement. </w:t>
      </w:r>
    </w:p>
    <w:p w14:paraId="6C17A212" w14:textId="77777777" w:rsidR="002A352D" w:rsidRPr="008E6FA9" w:rsidRDefault="00EF3032" w:rsidP="002A352D">
      <w:pPr>
        <w:pStyle w:val="Style1"/>
        <w:jc w:val="both"/>
        <w:rPr>
          <w:b/>
          <w:bCs/>
          <w:sz w:val="22"/>
          <w:szCs w:val="22"/>
          <w:lang w:val="en-GB"/>
        </w:rPr>
      </w:pPr>
    </w:p>
    <w:p w14:paraId="61B181CD" w14:textId="77777777" w:rsidR="002A352D" w:rsidRDefault="00EF3032" w:rsidP="002A352D">
      <w:pPr>
        <w:pStyle w:val="Style1"/>
        <w:jc w:val="both"/>
        <w:rPr>
          <w:rFonts w:ascii="Times New Roman" w:hAnsi="Times New Roman" w:cs="Times New Roman"/>
          <w:b/>
          <w:bCs/>
          <w:sz w:val="20"/>
          <w:szCs w:val="20"/>
          <w:lang w:val="en-GB"/>
        </w:rPr>
      </w:pPr>
    </w:p>
    <w:p w14:paraId="71CD79A6" w14:textId="77777777" w:rsidR="002A352D" w:rsidRDefault="00EF3032" w:rsidP="002A352D">
      <w:pPr>
        <w:pStyle w:val="Style1"/>
        <w:jc w:val="both"/>
        <w:rPr>
          <w:rFonts w:ascii="Times New Roman" w:hAnsi="Times New Roman" w:cs="Times New Roman"/>
          <w:b/>
          <w:bCs/>
          <w:sz w:val="20"/>
          <w:szCs w:val="20"/>
          <w:lang w:val="en-GB"/>
        </w:rPr>
      </w:pPr>
    </w:p>
    <w:p w14:paraId="72C0CFE2" w14:textId="77777777" w:rsidR="002A352D" w:rsidRDefault="00EF3032" w:rsidP="002A352D">
      <w:pPr>
        <w:pStyle w:val="Style1"/>
        <w:jc w:val="both"/>
        <w:rPr>
          <w:rFonts w:ascii="Times New Roman" w:hAnsi="Times New Roman" w:cs="Times New Roman"/>
          <w:b/>
          <w:bCs/>
          <w:sz w:val="20"/>
          <w:szCs w:val="20"/>
          <w:lang w:val="en-GB"/>
        </w:rPr>
      </w:pPr>
    </w:p>
    <w:p w14:paraId="69F41798" w14:textId="77777777" w:rsidR="002A352D" w:rsidRPr="00EF0AF7" w:rsidRDefault="00EF3032" w:rsidP="002A352D">
      <w:pPr>
        <w:pStyle w:val="Style1"/>
        <w:jc w:val="both"/>
        <w:rPr>
          <w:rFonts w:ascii="Times New Roman" w:hAnsi="Times New Roman" w:cs="Times New Roman"/>
          <w:b/>
          <w:bCs/>
          <w:sz w:val="20"/>
          <w:szCs w:val="20"/>
          <w:lang w:val="en-GB"/>
        </w:rPr>
      </w:pPr>
    </w:p>
    <w:p w14:paraId="543A2438" w14:textId="77777777" w:rsidR="002A352D" w:rsidRPr="008E6FA9" w:rsidRDefault="00EF3032" w:rsidP="002A352D">
      <w:pPr>
        <w:pStyle w:val="TitreturquoiseContrat"/>
        <w:jc w:val="both"/>
        <w:rPr>
          <w:rFonts w:ascii="Arial" w:hAnsi="Arial" w:cs="Arial"/>
          <w:sz w:val="22"/>
          <w:szCs w:val="22"/>
          <w:lang w:val="en-GB"/>
        </w:rPr>
      </w:pPr>
    </w:p>
    <w:p w14:paraId="558C57CD" w14:textId="77777777" w:rsidR="002A352D" w:rsidRPr="008E6FA9" w:rsidRDefault="00EF3032" w:rsidP="002A352D">
      <w:pPr>
        <w:pStyle w:val="Style1"/>
        <w:jc w:val="both"/>
        <w:rPr>
          <w:i/>
          <w:iCs/>
          <w:sz w:val="22"/>
          <w:szCs w:val="22"/>
          <w:lang w:val="en-GB"/>
        </w:rPr>
      </w:pPr>
      <w:r w:rsidRPr="008E6FA9">
        <w:rPr>
          <w:sz w:val="22"/>
          <w:szCs w:val="22"/>
          <w:lang w:val="en-GB"/>
        </w:rPr>
        <w:t>Executed in ………</w:t>
      </w:r>
      <w:r w:rsidRPr="008E6FA9">
        <w:rPr>
          <w:sz w:val="22"/>
          <w:szCs w:val="22"/>
          <w:lang w:val="en-GB"/>
        </w:rPr>
        <w:t>........................, on….................</w:t>
      </w:r>
      <w:r w:rsidRPr="008E6FA9">
        <w:rPr>
          <w:i/>
          <w:iCs/>
          <w:sz w:val="22"/>
          <w:szCs w:val="22"/>
          <w:lang w:val="en-GB"/>
        </w:rPr>
        <w:t>(latest signature’s date)</w:t>
      </w:r>
    </w:p>
    <w:p w14:paraId="04113D0D" w14:textId="77777777" w:rsidR="002A352D" w:rsidRPr="008E6FA9" w:rsidRDefault="00EF3032" w:rsidP="002A352D">
      <w:pPr>
        <w:pStyle w:val="Style1"/>
        <w:jc w:val="both"/>
        <w:rPr>
          <w:sz w:val="22"/>
          <w:szCs w:val="22"/>
          <w:lang w:val="en-GB"/>
        </w:rPr>
      </w:pPr>
    </w:p>
    <w:p w14:paraId="245FCC94" w14:textId="77777777" w:rsidR="002A352D" w:rsidRDefault="00EF3032" w:rsidP="002A352D">
      <w:pPr>
        <w:pStyle w:val="Style1"/>
        <w:jc w:val="both"/>
        <w:rPr>
          <w:b/>
          <w:bCs/>
          <w:sz w:val="22"/>
          <w:szCs w:val="22"/>
          <w:lang w:val="en-GB"/>
        </w:rPr>
      </w:pPr>
    </w:p>
    <w:p w14:paraId="0A380DBB" w14:textId="77777777" w:rsidR="002A352D" w:rsidRDefault="00EF3032" w:rsidP="002A352D">
      <w:pPr>
        <w:pStyle w:val="Style1"/>
        <w:jc w:val="both"/>
        <w:rPr>
          <w:b/>
          <w:bCs/>
          <w:sz w:val="22"/>
          <w:szCs w:val="22"/>
          <w:lang w:val="en-GB"/>
        </w:rPr>
      </w:pPr>
    </w:p>
    <w:p w14:paraId="237368BF" w14:textId="77777777" w:rsidR="002A352D" w:rsidRPr="008E6FA9" w:rsidRDefault="00EF3032" w:rsidP="002A352D">
      <w:pPr>
        <w:pStyle w:val="Style1"/>
        <w:jc w:val="both"/>
        <w:rPr>
          <w:b/>
          <w:bCs/>
          <w:sz w:val="22"/>
          <w:szCs w:val="22"/>
          <w:lang w:val="en-GB"/>
        </w:rPr>
      </w:pPr>
      <w:r w:rsidRPr="008E6FA9">
        <w:rPr>
          <w:b/>
          <w:bCs/>
          <w:sz w:val="22"/>
          <w:szCs w:val="22"/>
          <w:lang w:val="en-GB"/>
        </w:rPr>
        <w:t>In 2 original forms.</w:t>
      </w:r>
    </w:p>
    <w:p w14:paraId="1D862880" w14:textId="77777777" w:rsidR="002A352D" w:rsidRPr="008E6FA9" w:rsidRDefault="00EF3032" w:rsidP="002A352D">
      <w:pPr>
        <w:tabs>
          <w:tab w:val="left" w:pos="2268"/>
          <w:tab w:val="left" w:pos="5954"/>
          <w:tab w:val="left" w:pos="8789"/>
        </w:tabs>
        <w:jc w:val="both"/>
        <w:rPr>
          <w:rFonts w:ascii="Arial" w:hAnsi="Arial" w:cs="Arial"/>
          <w:sz w:val="22"/>
          <w:szCs w:val="22"/>
          <w:lang w:val="en-GB"/>
        </w:rPr>
        <w:sectPr w:rsidR="002A352D" w:rsidRPr="008E6FA9" w:rsidSect="002A352D">
          <w:headerReference w:type="default" r:id="rId7"/>
          <w:footerReference w:type="default" r:id="rId8"/>
          <w:headerReference w:type="first" r:id="rId9"/>
          <w:footerReference w:type="first" r:id="rId10"/>
          <w:pgSz w:w="11906" w:h="16838" w:code="9"/>
          <w:pgMar w:top="1618" w:right="1134" w:bottom="180" w:left="1134" w:header="720" w:footer="720" w:gutter="0"/>
          <w:cols w:sep="1" w:space="709"/>
          <w:formProt w:val="0"/>
          <w:titlePg/>
          <w:rtlGutter/>
        </w:sectPr>
      </w:pPr>
    </w:p>
    <w:tbl>
      <w:tblPr>
        <w:tblStyle w:val="TableGrid"/>
        <w:tblW w:w="9889"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6"/>
        <w:gridCol w:w="5869"/>
      </w:tblGrid>
      <w:tr w:rsidR="002A352D" w:rsidRPr="008E6FA9" w14:paraId="78787E58" w14:textId="77777777">
        <w:trPr>
          <w:trHeight w:val="4573"/>
        </w:trPr>
        <w:tc>
          <w:tcPr>
            <w:tcW w:w="4928" w:type="dxa"/>
            <w:tcBorders>
              <w:top w:val="single" w:sz="4" w:space="0" w:color="999999"/>
              <w:left w:val="single" w:sz="4" w:space="0" w:color="999999"/>
              <w:bottom w:val="single" w:sz="4" w:space="0" w:color="999999"/>
              <w:right w:val="single" w:sz="4" w:space="0" w:color="999999"/>
            </w:tcBorders>
          </w:tcPr>
          <w:p w14:paraId="3ECC8A6C" w14:textId="77777777" w:rsidR="002A352D" w:rsidRPr="008E6FA9" w:rsidRDefault="00EF3032" w:rsidP="002A352D">
            <w:pPr>
              <w:tabs>
                <w:tab w:val="left" w:pos="2268"/>
                <w:tab w:val="left" w:pos="5954"/>
                <w:tab w:val="left" w:pos="8789"/>
              </w:tabs>
              <w:jc w:val="center"/>
              <w:rPr>
                <w:rFonts w:ascii="Arial" w:hAnsi="Arial" w:cs="Arial"/>
                <w:b/>
                <w:bCs/>
                <w:sz w:val="22"/>
                <w:szCs w:val="22"/>
                <w:u w:val="single"/>
                <w:lang w:val="en-GB"/>
              </w:rPr>
            </w:pPr>
          </w:p>
          <w:p w14:paraId="47E7157E" w14:textId="77777777" w:rsidR="002A352D" w:rsidRPr="008E6FA9" w:rsidRDefault="00EF3032" w:rsidP="002A352D">
            <w:pPr>
              <w:tabs>
                <w:tab w:val="left" w:pos="2268"/>
                <w:tab w:val="left" w:pos="5954"/>
                <w:tab w:val="left" w:pos="8789"/>
              </w:tabs>
              <w:jc w:val="center"/>
              <w:rPr>
                <w:rFonts w:ascii="Arial" w:hAnsi="Arial" w:cs="Arial"/>
                <w:b/>
                <w:bCs/>
                <w:sz w:val="22"/>
                <w:szCs w:val="22"/>
                <w:u w:val="single"/>
                <w:lang w:val="en-GB"/>
              </w:rPr>
            </w:pPr>
            <w:r w:rsidRPr="008E6FA9">
              <w:rPr>
                <w:rFonts w:ascii="Arial" w:hAnsi="Arial" w:cs="Arial"/>
                <w:b/>
                <w:bCs/>
                <w:sz w:val="22"/>
                <w:szCs w:val="22"/>
                <w:u w:val="single"/>
                <w:lang w:val="en-GB"/>
              </w:rPr>
              <w:t>For the CNRS:</w:t>
            </w:r>
          </w:p>
          <w:p w14:paraId="07306ED3" w14:textId="77777777" w:rsidR="002A352D" w:rsidRPr="008E6FA9" w:rsidRDefault="00EF3032" w:rsidP="002A352D">
            <w:pPr>
              <w:tabs>
                <w:tab w:val="left" w:pos="2268"/>
                <w:tab w:val="left" w:pos="5954"/>
                <w:tab w:val="left" w:pos="8789"/>
              </w:tabs>
              <w:jc w:val="both"/>
              <w:rPr>
                <w:rFonts w:ascii="Arial" w:hAnsi="Arial" w:cs="Arial"/>
                <w:b/>
                <w:bCs/>
                <w:sz w:val="22"/>
                <w:szCs w:val="22"/>
                <w:lang w:val="en-GB"/>
              </w:rPr>
            </w:pPr>
          </w:p>
          <w:p w14:paraId="68184547" w14:textId="77777777" w:rsidR="002A352D" w:rsidRDefault="00EF3032" w:rsidP="002A352D">
            <w:pPr>
              <w:tabs>
                <w:tab w:val="left" w:pos="2268"/>
                <w:tab w:val="left" w:pos="5954"/>
              </w:tabs>
              <w:jc w:val="both"/>
              <w:rPr>
                <w:rFonts w:ascii="Arial" w:hAnsi="Arial" w:cs="Arial"/>
                <w:sz w:val="22"/>
                <w:szCs w:val="22"/>
                <w:lang w:val="en-GB"/>
              </w:rPr>
            </w:pPr>
          </w:p>
          <w:p w14:paraId="0626B094" w14:textId="77777777" w:rsidR="002A352D" w:rsidRPr="008E6FA9" w:rsidRDefault="00EF3032" w:rsidP="002A352D">
            <w:pPr>
              <w:tabs>
                <w:tab w:val="left" w:pos="2268"/>
                <w:tab w:val="left" w:pos="5954"/>
              </w:tabs>
              <w:jc w:val="both"/>
              <w:rPr>
                <w:rFonts w:ascii="Arial" w:hAnsi="Arial" w:cs="Arial"/>
                <w:sz w:val="22"/>
                <w:szCs w:val="22"/>
                <w:lang w:val="en-GB"/>
              </w:rPr>
            </w:pPr>
            <w:r w:rsidRPr="008E6FA9">
              <w:rPr>
                <w:rFonts w:ascii="Arial" w:hAnsi="Arial" w:cs="Arial"/>
                <w:sz w:val="22"/>
                <w:szCs w:val="22"/>
                <w:lang w:val="en-GB"/>
              </w:rPr>
              <w:t>Name: Marie-Florence GRENIER-LOUSTALOT</w:t>
            </w:r>
          </w:p>
          <w:p w14:paraId="1550D3F1" w14:textId="77777777" w:rsidR="002A352D" w:rsidRDefault="00EF3032" w:rsidP="002A352D">
            <w:pPr>
              <w:pStyle w:val="Style1"/>
              <w:jc w:val="both"/>
              <w:rPr>
                <w:sz w:val="22"/>
                <w:szCs w:val="22"/>
                <w:lang w:val="en-GB"/>
              </w:rPr>
            </w:pPr>
          </w:p>
          <w:p w14:paraId="58DF848A" w14:textId="77777777" w:rsidR="002A352D" w:rsidRPr="008E6FA9" w:rsidRDefault="00EF3032" w:rsidP="002A352D">
            <w:pPr>
              <w:pStyle w:val="Style1"/>
              <w:jc w:val="both"/>
              <w:rPr>
                <w:sz w:val="22"/>
                <w:szCs w:val="22"/>
                <w:lang w:val="en-GB"/>
              </w:rPr>
            </w:pPr>
            <w:r w:rsidRPr="008E6FA9">
              <w:rPr>
                <w:sz w:val="22"/>
                <w:szCs w:val="22"/>
                <w:lang w:val="en-GB"/>
              </w:rPr>
              <w:t>Capacity: Regional Delegate</w:t>
            </w:r>
          </w:p>
          <w:p w14:paraId="11EC809F" w14:textId="77777777" w:rsidR="002A352D" w:rsidRDefault="00EF3032" w:rsidP="002A352D">
            <w:pPr>
              <w:pStyle w:val="Style1"/>
              <w:jc w:val="both"/>
              <w:rPr>
                <w:sz w:val="22"/>
                <w:szCs w:val="22"/>
                <w:lang w:val="en-GB"/>
              </w:rPr>
            </w:pPr>
          </w:p>
          <w:p w14:paraId="390F091D" w14:textId="77777777" w:rsidR="002A352D" w:rsidRPr="008E6FA9" w:rsidRDefault="00EF3032" w:rsidP="002A352D">
            <w:pPr>
              <w:pStyle w:val="Style1"/>
              <w:jc w:val="both"/>
              <w:rPr>
                <w:sz w:val="22"/>
                <w:szCs w:val="22"/>
                <w:lang w:val="en-GB"/>
              </w:rPr>
            </w:pPr>
            <w:r w:rsidRPr="008E6FA9">
              <w:rPr>
                <w:sz w:val="22"/>
                <w:szCs w:val="22"/>
                <w:lang w:val="en-GB"/>
              </w:rPr>
              <w:t>Signature: ______________________________________</w:t>
            </w:r>
          </w:p>
          <w:p w14:paraId="10DD5D9A" w14:textId="77777777" w:rsidR="002A352D" w:rsidRPr="008E6FA9" w:rsidRDefault="00EF3032" w:rsidP="002A352D">
            <w:pPr>
              <w:pStyle w:val="Style1"/>
              <w:jc w:val="both"/>
              <w:rPr>
                <w:sz w:val="22"/>
                <w:szCs w:val="22"/>
                <w:lang w:val="en-GB"/>
              </w:rPr>
            </w:pPr>
          </w:p>
          <w:p w14:paraId="175C9C0A" w14:textId="77777777" w:rsidR="002A352D" w:rsidRPr="008E6FA9" w:rsidRDefault="00EF3032" w:rsidP="002A352D">
            <w:pPr>
              <w:pStyle w:val="Style1"/>
              <w:jc w:val="both"/>
              <w:rPr>
                <w:sz w:val="22"/>
                <w:szCs w:val="22"/>
                <w:lang w:val="en-GB"/>
              </w:rPr>
            </w:pPr>
          </w:p>
          <w:p w14:paraId="56DADCDC" w14:textId="77777777" w:rsidR="002A352D" w:rsidRPr="008E6FA9" w:rsidRDefault="00EF3032" w:rsidP="002A352D">
            <w:pPr>
              <w:pStyle w:val="Style1"/>
              <w:jc w:val="both"/>
              <w:rPr>
                <w:sz w:val="22"/>
                <w:szCs w:val="22"/>
                <w:lang w:val="en-GB"/>
              </w:rPr>
            </w:pPr>
            <w:r w:rsidRPr="008E6FA9">
              <w:rPr>
                <w:sz w:val="22"/>
                <w:szCs w:val="22"/>
                <w:lang w:val="en-GB"/>
              </w:rPr>
              <w:t>Date: _______________</w:t>
            </w:r>
            <w:r w:rsidRPr="008E6FA9">
              <w:rPr>
                <w:sz w:val="22"/>
                <w:szCs w:val="22"/>
                <w:lang w:val="en-GB"/>
              </w:rPr>
              <w:t>_______________________</w:t>
            </w:r>
          </w:p>
          <w:p w14:paraId="2557CABA" w14:textId="77777777" w:rsidR="002A352D" w:rsidRPr="008E6FA9" w:rsidRDefault="00EF3032" w:rsidP="002A352D">
            <w:pPr>
              <w:tabs>
                <w:tab w:val="left" w:pos="2268"/>
                <w:tab w:val="left" w:pos="5954"/>
                <w:tab w:val="left" w:pos="8789"/>
              </w:tabs>
              <w:jc w:val="both"/>
              <w:rPr>
                <w:rFonts w:ascii="Arial" w:hAnsi="Arial" w:cs="Arial"/>
                <w:sz w:val="22"/>
                <w:szCs w:val="22"/>
                <w:lang w:val="en-GB"/>
              </w:rPr>
            </w:pPr>
          </w:p>
        </w:tc>
        <w:tc>
          <w:tcPr>
            <w:tcW w:w="4961" w:type="dxa"/>
            <w:tcBorders>
              <w:top w:val="single" w:sz="4" w:space="0" w:color="999999"/>
              <w:left w:val="single" w:sz="4" w:space="0" w:color="999999"/>
              <w:bottom w:val="single" w:sz="4" w:space="0" w:color="999999"/>
              <w:right w:val="single" w:sz="4" w:space="0" w:color="999999"/>
            </w:tcBorders>
          </w:tcPr>
          <w:p w14:paraId="3408FD24" w14:textId="77777777" w:rsidR="002A352D" w:rsidRPr="008E6FA9" w:rsidRDefault="00EF3032" w:rsidP="002A352D">
            <w:pPr>
              <w:pStyle w:val="Style1"/>
              <w:jc w:val="center"/>
              <w:rPr>
                <w:b/>
                <w:bCs/>
                <w:sz w:val="22"/>
                <w:szCs w:val="22"/>
                <w:u w:val="single"/>
                <w:lang w:val="en-GB"/>
              </w:rPr>
            </w:pPr>
          </w:p>
          <w:p w14:paraId="57E41110" w14:textId="77777777" w:rsidR="002A352D" w:rsidRPr="008E6FA9" w:rsidRDefault="00EF3032" w:rsidP="002A352D">
            <w:pPr>
              <w:pStyle w:val="Style1"/>
              <w:jc w:val="center"/>
              <w:rPr>
                <w:b/>
                <w:bCs/>
                <w:sz w:val="22"/>
                <w:szCs w:val="22"/>
                <w:u w:val="single"/>
                <w:lang w:val="en-GB"/>
              </w:rPr>
            </w:pPr>
            <w:r w:rsidRPr="008E6FA9">
              <w:rPr>
                <w:b/>
                <w:bCs/>
                <w:sz w:val="22"/>
                <w:szCs w:val="22"/>
                <w:u w:val="single"/>
                <w:lang w:val="en-GB"/>
              </w:rPr>
              <w:t xml:space="preserve">For </w:t>
            </w:r>
            <w:r>
              <w:rPr>
                <w:b/>
                <w:bCs/>
                <w:sz w:val="22"/>
                <w:szCs w:val="22"/>
                <w:u w:val="single"/>
                <w:lang w:val="en-GB"/>
              </w:rPr>
              <w:t xml:space="preserve">and on behalf of </w:t>
            </w:r>
            <w:r w:rsidRPr="008E6FA9">
              <w:rPr>
                <w:b/>
                <w:bCs/>
                <w:sz w:val="22"/>
                <w:szCs w:val="22"/>
                <w:u w:val="single"/>
                <w:lang w:val="en-GB"/>
              </w:rPr>
              <w:t>the RECIPIENT</w:t>
            </w:r>
            <w:r>
              <w:rPr>
                <w:b/>
                <w:bCs/>
                <w:sz w:val="22"/>
                <w:szCs w:val="22"/>
                <w:u w:val="single"/>
                <w:lang w:val="en-GB"/>
              </w:rPr>
              <w:t xml:space="preserve"> by its duly authorised representative </w:t>
            </w:r>
            <w:r w:rsidRPr="008E6FA9">
              <w:rPr>
                <w:b/>
                <w:bCs/>
                <w:sz w:val="22"/>
                <w:szCs w:val="22"/>
                <w:u w:val="single"/>
                <w:lang w:val="en-GB"/>
              </w:rPr>
              <w:t>:</w:t>
            </w:r>
          </w:p>
          <w:p w14:paraId="636F7B7C" w14:textId="77777777" w:rsidR="002A352D" w:rsidRPr="008E6FA9" w:rsidRDefault="00EF3032" w:rsidP="002A352D">
            <w:pPr>
              <w:pStyle w:val="Style1"/>
              <w:jc w:val="both"/>
              <w:rPr>
                <w:sz w:val="22"/>
                <w:szCs w:val="22"/>
                <w:lang w:val="en-GB"/>
              </w:rPr>
            </w:pPr>
          </w:p>
          <w:p w14:paraId="46E13ABC" w14:textId="77777777" w:rsidR="002A352D" w:rsidRPr="008E6FA9" w:rsidRDefault="00EF3032" w:rsidP="002A352D">
            <w:pPr>
              <w:pStyle w:val="Style1"/>
              <w:jc w:val="both"/>
              <w:rPr>
                <w:sz w:val="22"/>
                <w:szCs w:val="22"/>
                <w:lang w:val="en-GB"/>
              </w:rPr>
            </w:pPr>
          </w:p>
          <w:p w14:paraId="49970D59" w14:textId="77777777" w:rsidR="002A352D" w:rsidRPr="008E6FA9" w:rsidRDefault="00EF3032" w:rsidP="002A352D">
            <w:pPr>
              <w:pStyle w:val="Style1"/>
              <w:jc w:val="both"/>
              <w:rPr>
                <w:sz w:val="22"/>
                <w:szCs w:val="22"/>
                <w:lang w:val="en-GB"/>
              </w:rPr>
            </w:pPr>
            <w:r w:rsidRPr="008E6FA9">
              <w:rPr>
                <w:sz w:val="22"/>
                <w:szCs w:val="22"/>
                <w:lang w:val="en-GB"/>
              </w:rPr>
              <w:t xml:space="preserve">Name:  </w:t>
            </w:r>
          </w:p>
          <w:p w14:paraId="42E7DB02" w14:textId="77777777" w:rsidR="002A352D" w:rsidRPr="008E6FA9" w:rsidRDefault="00EF3032" w:rsidP="002A352D">
            <w:pPr>
              <w:pStyle w:val="Style1"/>
              <w:jc w:val="both"/>
              <w:rPr>
                <w:sz w:val="22"/>
                <w:szCs w:val="22"/>
                <w:lang w:val="en-GB"/>
              </w:rPr>
            </w:pPr>
          </w:p>
          <w:p w14:paraId="53C9C719" w14:textId="77777777" w:rsidR="002A352D" w:rsidRPr="008E6FA9" w:rsidRDefault="00EF3032" w:rsidP="002A352D">
            <w:pPr>
              <w:pStyle w:val="Style1"/>
              <w:jc w:val="both"/>
              <w:rPr>
                <w:sz w:val="22"/>
                <w:szCs w:val="22"/>
                <w:lang w:val="en-GB"/>
              </w:rPr>
            </w:pPr>
          </w:p>
          <w:p w14:paraId="7EE7EF15" w14:textId="77777777" w:rsidR="002A352D" w:rsidRPr="008E6FA9" w:rsidRDefault="00EF3032" w:rsidP="002A352D">
            <w:pPr>
              <w:pStyle w:val="Style1"/>
              <w:jc w:val="both"/>
              <w:rPr>
                <w:sz w:val="22"/>
                <w:szCs w:val="22"/>
                <w:lang w:val="en-GB"/>
              </w:rPr>
            </w:pPr>
          </w:p>
          <w:p w14:paraId="22CBF324" w14:textId="77777777" w:rsidR="002A352D" w:rsidRPr="008E6FA9" w:rsidRDefault="00EF3032" w:rsidP="002A352D">
            <w:pPr>
              <w:pStyle w:val="Style1"/>
              <w:jc w:val="both"/>
              <w:rPr>
                <w:sz w:val="22"/>
                <w:szCs w:val="22"/>
                <w:lang w:val="en-GB"/>
              </w:rPr>
            </w:pPr>
            <w:r w:rsidRPr="008E6FA9">
              <w:rPr>
                <w:sz w:val="22"/>
                <w:szCs w:val="22"/>
                <w:lang w:val="en-GB"/>
              </w:rPr>
              <w:t>Signature:______________________________________</w:t>
            </w:r>
          </w:p>
          <w:p w14:paraId="053B5EF5" w14:textId="77777777" w:rsidR="002A352D" w:rsidRPr="008E6FA9" w:rsidRDefault="00EF3032" w:rsidP="002A352D">
            <w:pPr>
              <w:tabs>
                <w:tab w:val="left" w:pos="2268"/>
                <w:tab w:val="left" w:pos="5954"/>
                <w:tab w:val="left" w:pos="8789"/>
              </w:tabs>
              <w:jc w:val="both"/>
              <w:rPr>
                <w:rFonts w:ascii="Arial" w:hAnsi="Arial" w:cs="Arial"/>
                <w:sz w:val="22"/>
                <w:szCs w:val="22"/>
                <w:lang w:val="en-GB"/>
              </w:rPr>
            </w:pPr>
          </w:p>
          <w:p w14:paraId="51B69D4B" w14:textId="77777777" w:rsidR="002A352D" w:rsidRPr="008E6FA9" w:rsidRDefault="00EF3032" w:rsidP="002A352D">
            <w:pPr>
              <w:tabs>
                <w:tab w:val="left" w:pos="2268"/>
                <w:tab w:val="left" w:pos="5954"/>
                <w:tab w:val="left" w:pos="8789"/>
              </w:tabs>
              <w:jc w:val="both"/>
              <w:rPr>
                <w:rFonts w:ascii="Arial" w:hAnsi="Arial" w:cs="Arial"/>
                <w:sz w:val="22"/>
                <w:szCs w:val="22"/>
                <w:lang w:val="en-GB"/>
              </w:rPr>
            </w:pPr>
            <w:r w:rsidRPr="008E6FA9">
              <w:rPr>
                <w:rFonts w:ascii="Arial" w:hAnsi="Arial" w:cs="Arial"/>
                <w:sz w:val="22"/>
                <w:szCs w:val="22"/>
                <w:lang w:val="en-GB"/>
              </w:rPr>
              <w:t>Date: ______________________________________</w:t>
            </w:r>
          </w:p>
          <w:p w14:paraId="65BD1A3D" w14:textId="77777777" w:rsidR="002A352D" w:rsidRPr="008E6FA9" w:rsidRDefault="00EF3032" w:rsidP="002A352D">
            <w:pPr>
              <w:tabs>
                <w:tab w:val="left" w:pos="2268"/>
                <w:tab w:val="left" w:pos="5954"/>
                <w:tab w:val="left" w:pos="8789"/>
              </w:tabs>
              <w:jc w:val="both"/>
              <w:rPr>
                <w:rFonts w:ascii="Arial" w:hAnsi="Arial" w:cs="Arial"/>
                <w:sz w:val="22"/>
                <w:szCs w:val="22"/>
                <w:lang w:val="en-GB"/>
              </w:rPr>
            </w:pPr>
          </w:p>
          <w:p w14:paraId="22A487C1" w14:textId="77777777" w:rsidR="002A352D" w:rsidRPr="008E6FA9" w:rsidRDefault="00EF3032" w:rsidP="002A352D">
            <w:pPr>
              <w:tabs>
                <w:tab w:val="left" w:pos="2268"/>
                <w:tab w:val="left" w:pos="5954"/>
                <w:tab w:val="left" w:pos="8789"/>
              </w:tabs>
              <w:jc w:val="both"/>
              <w:rPr>
                <w:rFonts w:ascii="Arial" w:hAnsi="Arial" w:cs="Arial"/>
                <w:sz w:val="22"/>
                <w:szCs w:val="22"/>
                <w:lang w:val="en-GB"/>
              </w:rPr>
            </w:pPr>
            <w:r w:rsidRPr="008E6FA9">
              <w:rPr>
                <w:rFonts w:ascii="Arial" w:hAnsi="Arial" w:cs="Arial"/>
                <w:sz w:val="22"/>
                <w:szCs w:val="22"/>
                <w:lang w:val="en-GB"/>
              </w:rPr>
              <w:t>Read and Understood:</w:t>
            </w:r>
          </w:p>
          <w:p w14:paraId="1CF8B8AE" w14:textId="77777777" w:rsidR="002A352D" w:rsidRPr="008E6FA9" w:rsidRDefault="00EF3032" w:rsidP="002A352D">
            <w:pPr>
              <w:tabs>
                <w:tab w:val="left" w:pos="2268"/>
                <w:tab w:val="left" w:pos="5954"/>
                <w:tab w:val="left" w:pos="8789"/>
              </w:tabs>
              <w:jc w:val="both"/>
              <w:rPr>
                <w:rFonts w:ascii="Arial" w:hAnsi="Arial" w:cs="Arial"/>
                <w:sz w:val="22"/>
                <w:szCs w:val="22"/>
                <w:lang w:val="en-GB"/>
              </w:rPr>
            </w:pPr>
          </w:p>
          <w:p w14:paraId="0CD19C38" w14:textId="77777777" w:rsidR="002A352D" w:rsidRPr="008E6FA9" w:rsidRDefault="00EF3032" w:rsidP="002A352D">
            <w:pPr>
              <w:tabs>
                <w:tab w:val="left" w:pos="2268"/>
                <w:tab w:val="left" w:pos="5954"/>
                <w:tab w:val="left" w:pos="8789"/>
              </w:tabs>
              <w:jc w:val="both"/>
              <w:rPr>
                <w:rFonts w:ascii="Arial" w:hAnsi="Arial" w:cs="Arial"/>
                <w:sz w:val="22"/>
                <w:szCs w:val="22"/>
                <w:lang w:val="en-GB"/>
              </w:rPr>
            </w:pPr>
          </w:p>
          <w:p w14:paraId="6062BBE0" w14:textId="77777777" w:rsidR="002A352D" w:rsidRPr="008E6FA9" w:rsidRDefault="00EF3032" w:rsidP="002A352D">
            <w:pPr>
              <w:tabs>
                <w:tab w:val="left" w:pos="2268"/>
                <w:tab w:val="left" w:pos="5954"/>
                <w:tab w:val="left" w:pos="8789"/>
              </w:tabs>
              <w:jc w:val="both"/>
              <w:rPr>
                <w:rFonts w:ascii="Arial" w:hAnsi="Arial" w:cs="Arial"/>
                <w:sz w:val="22"/>
                <w:szCs w:val="22"/>
                <w:lang w:val="en-GB"/>
              </w:rPr>
            </w:pPr>
            <w:r w:rsidRPr="008E6FA9">
              <w:rPr>
                <w:rFonts w:ascii="Arial" w:hAnsi="Arial" w:cs="Arial"/>
                <w:sz w:val="22"/>
                <w:szCs w:val="22"/>
                <w:lang w:val="en-GB"/>
              </w:rPr>
              <w:t>By: ___________________</w:t>
            </w:r>
            <w:r w:rsidRPr="008E6FA9">
              <w:rPr>
                <w:rFonts w:ascii="Arial" w:hAnsi="Arial" w:cs="Arial"/>
                <w:sz w:val="22"/>
                <w:szCs w:val="22"/>
                <w:lang w:val="en-GB"/>
              </w:rPr>
              <w:t>________________________</w:t>
            </w:r>
          </w:p>
          <w:p w14:paraId="46CE6EAB" w14:textId="77777777" w:rsidR="002A352D" w:rsidRPr="008E6FA9" w:rsidRDefault="00EF3032" w:rsidP="002A352D">
            <w:pPr>
              <w:tabs>
                <w:tab w:val="left" w:pos="2268"/>
                <w:tab w:val="left" w:pos="5954"/>
                <w:tab w:val="left" w:pos="8789"/>
              </w:tabs>
              <w:ind w:right="259"/>
              <w:jc w:val="both"/>
              <w:rPr>
                <w:rFonts w:ascii="Arial" w:hAnsi="Arial" w:cs="Arial"/>
                <w:sz w:val="22"/>
                <w:szCs w:val="22"/>
                <w:lang w:val="en-GB"/>
              </w:rPr>
            </w:pPr>
          </w:p>
        </w:tc>
      </w:tr>
    </w:tbl>
    <w:p w14:paraId="4193E935" w14:textId="77777777" w:rsidR="002A352D" w:rsidRPr="00FC0E82" w:rsidRDefault="00EF3032" w:rsidP="002A352D">
      <w:pPr>
        <w:jc w:val="both"/>
        <w:rPr>
          <w:sz w:val="20"/>
          <w:szCs w:val="20"/>
          <w:lang w:val="en-GB"/>
        </w:rPr>
        <w:sectPr w:rsidR="002A352D" w:rsidRPr="00FC0E82" w:rsidSect="002A352D">
          <w:type w:val="continuous"/>
          <w:pgSz w:w="11906" w:h="16838" w:code="9"/>
          <w:pgMar w:top="1985" w:right="1134" w:bottom="568" w:left="1134" w:header="720" w:footer="720" w:gutter="0"/>
          <w:cols w:sep="1" w:space="709"/>
          <w:titlePg/>
          <w:rtlGutter/>
        </w:sectPr>
      </w:pPr>
    </w:p>
    <w:p w14:paraId="62667E2D" w14:textId="77777777" w:rsidR="002A352D" w:rsidRPr="00C5541A" w:rsidRDefault="00EF3032" w:rsidP="002A352D">
      <w:pPr>
        <w:pStyle w:val="Style1"/>
        <w:jc w:val="center"/>
        <w:rPr>
          <w:b/>
          <w:lang w:val="en-GB"/>
        </w:rPr>
      </w:pPr>
      <w:r w:rsidRPr="00C5541A">
        <w:rPr>
          <w:b/>
          <w:lang w:val="en-GB"/>
        </w:rPr>
        <w:lastRenderedPageBreak/>
        <w:t>Appendix</w:t>
      </w:r>
    </w:p>
    <w:p w14:paraId="11038215" w14:textId="77777777" w:rsidR="002A352D" w:rsidRDefault="00EF3032" w:rsidP="002A352D">
      <w:pPr>
        <w:pStyle w:val="Style1"/>
        <w:jc w:val="both"/>
        <w:rPr>
          <w:lang w:val="en-GB"/>
        </w:rPr>
      </w:pPr>
    </w:p>
    <w:p w14:paraId="4EA20B29" w14:textId="77777777" w:rsidR="002A352D" w:rsidRDefault="00EF3032" w:rsidP="002A352D">
      <w:pPr>
        <w:pStyle w:val="TitreturquoiseContrat"/>
        <w:tabs>
          <w:tab w:val="clear" w:pos="3119"/>
        </w:tabs>
        <w:jc w:val="center"/>
        <w:rPr>
          <w:rFonts w:ascii="Arial" w:hAnsi="Arial" w:cs="Arial"/>
          <w:b/>
          <w:bCs/>
          <w:caps/>
          <w:color w:val="auto"/>
          <w:sz w:val="22"/>
          <w:szCs w:val="22"/>
          <w:u w:val="single"/>
          <w:lang w:val="en-GB"/>
        </w:rPr>
      </w:pPr>
    </w:p>
    <w:p w14:paraId="39931231" w14:textId="77777777" w:rsidR="002A352D" w:rsidRDefault="00EF3032" w:rsidP="002A352D">
      <w:pPr>
        <w:pStyle w:val="TitreturquoiseContrat"/>
        <w:tabs>
          <w:tab w:val="clear" w:pos="3119"/>
        </w:tabs>
        <w:jc w:val="center"/>
        <w:rPr>
          <w:rFonts w:ascii="Arial" w:hAnsi="Arial" w:cs="Arial"/>
          <w:b/>
          <w:bCs/>
          <w:caps/>
          <w:color w:val="auto"/>
          <w:sz w:val="22"/>
          <w:szCs w:val="22"/>
          <w:u w:val="single"/>
          <w:lang w:val="en-GB"/>
        </w:rPr>
      </w:pPr>
    </w:p>
    <w:p w14:paraId="5A2DA3A9" w14:textId="77777777" w:rsidR="002A352D" w:rsidRPr="008710C8" w:rsidRDefault="00EF3032" w:rsidP="002A352D">
      <w:pPr>
        <w:pStyle w:val="TitreturquoiseContrat"/>
        <w:tabs>
          <w:tab w:val="clear" w:pos="3119"/>
        </w:tabs>
        <w:jc w:val="center"/>
        <w:rPr>
          <w:rFonts w:ascii="Arial" w:hAnsi="Arial" w:cs="Arial"/>
          <w:b/>
          <w:bCs/>
          <w:caps/>
          <w:color w:val="auto"/>
          <w:sz w:val="22"/>
          <w:szCs w:val="22"/>
          <w:u w:val="single"/>
          <w:lang w:val="en-GB"/>
        </w:rPr>
      </w:pPr>
      <w:r>
        <w:rPr>
          <w:rFonts w:ascii="Arial" w:hAnsi="Arial" w:cs="Arial"/>
          <w:b/>
          <w:bCs/>
          <w:caps/>
          <w:color w:val="auto"/>
          <w:sz w:val="22"/>
          <w:szCs w:val="22"/>
          <w:u w:val="single"/>
          <w:lang w:val="en-GB"/>
        </w:rPr>
        <w:t>MATERIAL</w:t>
      </w:r>
      <w:r w:rsidRPr="008710C8">
        <w:rPr>
          <w:rFonts w:ascii="Arial" w:hAnsi="Arial" w:cs="Arial"/>
          <w:b/>
          <w:bCs/>
          <w:caps/>
          <w:color w:val="auto"/>
          <w:sz w:val="22"/>
          <w:szCs w:val="22"/>
          <w:u w:val="single"/>
          <w:lang w:val="en-GB"/>
        </w:rPr>
        <w:t xml:space="preserve"> transfer agreement</w:t>
      </w:r>
    </w:p>
    <w:p w14:paraId="23EC7DA3" w14:textId="77777777" w:rsidR="002A352D" w:rsidRPr="008710C8" w:rsidRDefault="00EF3032" w:rsidP="002A352D">
      <w:pPr>
        <w:pStyle w:val="sous-titre2CarCar"/>
        <w:tabs>
          <w:tab w:val="clear" w:pos="4536"/>
          <w:tab w:val="clear" w:pos="7938"/>
        </w:tabs>
        <w:jc w:val="both"/>
        <w:rPr>
          <w:rFonts w:ascii="Arial" w:hAnsi="Arial" w:cs="Arial"/>
          <w:color w:val="auto"/>
          <w:lang w:val="en-GB"/>
        </w:rPr>
      </w:pPr>
    </w:p>
    <w:p w14:paraId="429C97A1" w14:textId="77777777" w:rsidR="002A352D" w:rsidRPr="008710C8" w:rsidRDefault="00EF3032" w:rsidP="002A352D">
      <w:pPr>
        <w:pStyle w:val="sous-titre2CarCar"/>
        <w:tabs>
          <w:tab w:val="clear" w:pos="4536"/>
          <w:tab w:val="clear" w:pos="7938"/>
        </w:tabs>
        <w:jc w:val="both"/>
        <w:rPr>
          <w:rFonts w:ascii="Arial" w:hAnsi="Arial" w:cs="Arial"/>
          <w:color w:val="auto"/>
          <w:lang w:val="en-GB"/>
        </w:rPr>
      </w:pPr>
    </w:p>
    <w:p w14:paraId="0C71C4EC" w14:textId="77777777" w:rsidR="002A352D" w:rsidRPr="008710C8" w:rsidRDefault="00EF3032" w:rsidP="002A352D">
      <w:pPr>
        <w:spacing w:before="57" w:after="57"/>
        <w:rPr>
          <w:rFonts w:ascii="Arial" w:hAnsi="Arial" w:cs="Arial"/>
          <w:b/>
          <w:bCs/>
          <w:sz w:val="22"/>
          <w:szCs w:val="22"/>
          <w:lang w:val="en-GB" w:eastAsia="ar-SA"/>
        </w:rPr>
      </w:pPr>
      <w:r w:rsidRPr="008710C8">
        <w:rPr>
          <w:rFonts w:ascii="Arial" w:hAnsi="Arial" w:cs="Arial"/>
          <w:b/>
          <w:bCs/>
          <w:sz w:val="22"/>
          <w:szCs w:val="22"/>
          <w:u w:val="single"/>
          <w:lang w:val="en-GB" w:eastAsia="ar-SA"/>
        </w:rPr>
        <w:t>DEFINITIONS</w:t>
      </w:r>
      <w:r w:rsidRPr="008710C8">
        <w:rPr>
          <w:rFonts w:ascii="Arial" w:hAnsi="Arial" w:cs="Arial"/>
          <w:b/>
          <w:bCs/>
          <w:sz w:val="22"/>
          <w:szCs w:val="22"/>
          <w:lang w:val="en-GB" w:eastAsia="ar-SA"/>
        </w:rPr>
        <w:t xml:space="preserve"> -</w:t>
      </w:r>
    </w:p>
    <w:p w14:paraId="039C4584" w14:textId="77777777" w:rsidR="002A352D" w:rsidRDefault="00EF3032" w:rsidP="002A352D">
      <w:pPr>
        <w:spacing w:before="57" w:after="57"/>
        <w:ind w:left="284" w:hanging="284"/>
        <w:jc w:val="both"/>
        <w:rPr>
          <w:rFonts w:ascii="Arial" w:hAnsi="Arial" w:cs="Arial"/>
          <w:sz w:val="22"/>
          <w:szCs w:val="22"/>
          <w:lang w:val="en-GB" w:eastAsia="ar-SA"/>
        </w:rPr>
      </w:pPr>
    </w:p>
    <w:p w14:paraId="1D2379C6" w14:textId="77777777" w:rsidR="002A352D" w:rsidRPr="008710C8" w:rsidRDefault="00EF3032" w:rsidP="002A352D">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(i)</w:t>
      </w:r>
      <w:r w:rsidRPr="008710C8">
        <w:rPr>
          <w:rFonts w:ascii="Arial" w:hAnsi="Arial" w:cs="Arial"/>
          <w:sz w:val="22"/>
          <w:szCs w:val="22"/>
          <w:lang w:val="en-GB" w:eastAsia="ar-SA"/>
        </w:rPr>
        <w:tab/>
      </w:r>
      <w:r w:rsidRPr="008710C8">
        <w:rPr>
          <w:rFonts w:ascii="Arial" w:hAnsi="Arial" w:cs="Arial"/>
          <w:sz w:val="22"/>
          <w:szCs w:val="22"/>
          <w:u w:val="single"/>
          <w:lang w:val="en-GB" w:eastAsia="ar-SA"/>
        </w:rPr>
        <w:t>Commercial Purposes</w:t>
      </w:r>
      <w:r w:rsidRPr="008710C8">
        <w:rPr>
          <w:rFonts w:ascii="Arial" w:hAnsi="Arial" w:cs="Arial"/>
          <w:sz w:val="22"/>
          <w:szCs w:val="22"/>
          <w:lang w:val="en-GB" w:eastAsia="ar-SA"/>
        </w:rPr>
        <w:t xml:space="preserve">: The sale, lease, license, or other transfer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to a for-profit organization. Commercial Purposes shall also include </w:t>
      </w:r>
      <w:r w:rsidRPr="008710C8">
        <w:rPr>
          <w:rFonts w:ascii="Arial" w:hAnsi="Arial" w:cs="Arial"/>
          <w:sz w:val="22"/>
          <w:szCs w:val="22"/>
          <w:lang w:val="en-GB" w:eastAsia="ar-SA"/>
        </w:rPr>
        <w:t xml:space="preserve">uses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by any organization, including RECIPIENT, to perform contract research, to screen compound libraries, to produce or manufacture product for general sales, or to conduct research activities that result in any sale, leas</w:t>
      </w:r>
      <w:r w:rsidRPr="008710C8">
        <w:rPr>
          <w:rFonts w:ascii="Arial" w:hAnsi="Arial" w:cs="Arial"/>
          <w:sz w:val="22"/>
          <w:szCs w:val="22"/>
          <w:lang w:val="en-GB" w:eastAsia="ar-SA"/>
        </w:rPr>
        <w:t xml:space="preserve">e, license, or transfer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to a for-profit organization.</w:t>
      </w:r>
    </w:p>
    <w:p w14:paraId="750369D5" w14:textId="77777777" w:rsidR="002A352D" w:rsidRPr="008710C8" w:rsidRDefault="00EF3032" w:rsidP="002A352D">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(ii)</w:t>
      </w:r>
      <w:r w:rsidRPr="008710C8">
        <w:rPr>
          <w:rFonts w:ascii="Arial" w:hAnsi="Arial" w:cs="Arial"/>
          <w:sz w:val="22"/>
          <w:szCs w:val="22"/>
          <w:lang w:val="en-GB" w:eastAsia="ar-SA"/>
        </w:rPr>
        <w:tab/>
      </w:r>
      <w:r>
        <w:rPr>
          <w:rFonts w:ascii="Arial" w:hAnsi="Arial" w:cs="Arial"/>
          <w:sz w:val="22"/>
          <w:szCs w:val="22"/>
          <w:u w:val="single"/>
          <w:lang w:val="en-GB" w:eastAsia="ar-SA"/>
        </w:rPr>
        <w:t>MATERIAL</w:t>
      </w:r>
      <w:r w:rsidRPr="008710C8">
        <w:rPr>
          <w:rFonts w:ascii="Arial" w:hAnsi="Arial" w:cs="Arial"/>
          <w:sz w:val="22"/>
          <w:szCs w:val="22"/>
          <w:lang w:val="en-GB" w:eastAsia="ar-SA"/>
        </w:rPr>
        <w:t xml:space="preserv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Progeny and Unmodified Derivatives. The </w:t>
      </w:r>
      <w:r>
        <w:rPr>
          <w:rFonts w:ascii="Arial" w:hAnsi="Arial" w:cs="Arial"/>
          <w:sz w:val="22"/>
          <w:szCs w:val="22"/>
          <w:lang w:val="en-GB" w:eastAsia="ar-SA"/>
        </w:rPr>
        <w:t>MATERIAL</w:t>
      </w:r>
      <w:r w:rsidRPr="008710C8">
        <w:rPr>
          <w:rFonts w:ascii="Arial" w:hAnsi="Arial" w:cs="Arial"/>
          <w:sz w:val="22"/>
          <w:szCs w:val="22"/>
          <w:lang w:val="en-GB" w:eastAsia="ar-SA"/>
        </w:rPr>
        <w:t xml:space="preserve"> shall not include: (a) Modifications or (b) other substances created by RECIPIENT thro</w:t>
      </w:r>
      <w:r w:rsidRPr="008710C8">
        <w:rPr>
          <w:rFonts w:ascii="Arial" w:hAnsi="Arial" w:cs="Arial"/>
          <w:sz w:val="22"/>
          <w:szCs w:val="22"/>
          <w:lang w:val="en-GB" w:eastAsia="ar-SA"/>
        </w:rPr>
        <w:t xml:space="preserve">ugh the use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which are not Modifications, Progeny or Unmodified Derivatives.</w:t>
      </w:r>
    </w:p>
    <w:p w14:paraId="1F000678" w14:textId="77777777" w:rsidR="002A352D" w:rsidRPr="008710C8" w:rsidRDefault="00EF3032" w:rsidP="002A352D">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(iii)</w:t>
      </w:r>
      <w:r w:rsidRPr="008710C8">
        <w:rPr>
          <w:rFonts w:ascii="Arial" w:hAnsi="Arial" w:cs="Arial"/>
          <w:sz w:val="22"/>
          <w:szCs w:val="22"/>
          <w:u w:val="single"/>
          <w:lang w:val="en-GB" w:eastAsia="ar-SA"/>
        </w:rPr>
        <w:t>Modifications</w:t>
      </w:r>
      <w:r w:rsidRPr="008710C8">
        <w:rPr>
          <w:rFonts w:ascii="Arial" w:hAnsi="Arial" w:cs="Arial"/>
          <w:sz w:val="22"/>
          <w:szCs w:val="22"/>
          <w:lang w:val="en-GB" w:eastAsia="ar-SA"/>
        </w:rPr>
        <w:t xml:space="preserve">: Substances created by RECIPIENT which contain/incorporate the </w:t>
      </w:r>
      <w:r>
        <w:rPr>
          <w:rFonts w:ascii="Arial" w:hAnsi="Arial" w:cs="Arial"/>
          <w:sz w:val="22"/>
          <w:szCs w:val="22"/>
          <w:lang w:val="en-GB" w:eastAsia="ar-SA"/>
        </w:rPr>
        <w:t>MATERIAL</w:t>
      </w:r>
      <w:r w:rsidRPr="008710C8">
        <w:rPr>
          <w:rFonts w:ascii="Arial" w:hAnsi="Arial" w:cs="Arial"/>
          <w:sz w:val="22"/>
          <w:szCs w:val="22"/>
          <w:lang w:val="en-GB" w:eastAsia="ar-SA"/>
        </w:rPr>
        <w:t>.</w:t>
      </w:r>
    </w:p>
    <w:p w14:paraId="5F04E742" w14:textId="77777777" w:rsidR="002A352D" w:rsidRPr="008710C8" w:rsidRDefault="00EF3032" w:rsidP="002A352D">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(iv)</w:t>
      </w:r>
      <w:r w:rsidRPr="008710C8">
        <w:rPr>
          <w:rFonts w:ascii="Arial" w:hAnsi="Arial" w:cs="Arial"/>
          <w:sz w:val="22"/>
          <w:szCs w:val="22"/>
          <w:u w:val="single"/>
          <w:lang w:val="en-GB" w:eastAsia="ar-SA"/>
        </w:rPr>
        <w:t xml:space="preserve">Original </w:t>
      </w:r>
      <w:r>
        <w:rPr>
          <w:rFonts w:ascii="Arial" w:hAnsi="Arial" w:cs="Arial"/>
          <w:sz w:val="22"/>
          <w:szCs w:val="22"/>
          <w:u w:val="single"/>
          <w:lang w:val="en-GB" w:eastAsia="ar-SA"/>
        </w:rPr>
        <w:t>MATERIAL</w:t>
      </w:r>
      <w:r w:rsidRPr="008710C8">
        <w:rPr>
          <w:rFonts w:ascii="Arial" w:hAnsi="Arial" w:cs="Arial"/>
          <w:sz w:val="22"/>
          <w:szCs w:val="22"/>
          <w:lang w:val="en-GB" w:eastAsia="ar-SA"/>
        </w:rPr>
        <w:t xml:space="preserve">: The research </w:t>
      </w:r>
      <w:r>
        <w:rPr>
          <w:rFonts w:ascii="Arial" w:hAnsi="Arial" w:cs="Arial"/>
          <w:sz w:val="22"/>
          <w:szCs w:val="22"/>
          <w:lang w:val="en-GB" w:eastAsia="ar-SA"/>
        </w:rPr>
        <w:t>MATERIAL</w:t>
      </w:r>
      <w:r w:rsidRPr="008710C8">
        <w:rPr>
          <w:rFonts w:ascii="Arial" w:hAnsi="Arial" w:cs="Arial"/>
          <w:sz w:val="22"/>
          <w:szCs w:val="22"/>
          <w:lang w:val="en-GB" w:eastAsia="ar-SA"/>
        </w:rPr>
        <w:t xml:space="preserve"> being transferred by </w:t>
      </w:r>
      <w:r>
        <w:rPr>
          <w:rFonts w:ascii="Arial" w:hAnsi="Arial" w:cs="Arial"/>
          <w:sz w:val="22"/>
          <w:szCs w:val="22"/>
          <w:lang w:val="en-GB" w:eastAsia="ar-SA"/>
        </w:rPr>
        <w:t>the CN</w:t>
      </w:r>
      <w:r>
        <w:rPr>
          <w:rFonts w:ascii="Arial" w:hAnsi="Arial" w:cs="Arial"/>
          <w:sz w:val="22"/>
          <w:szCs w:val="22"/>
          <w:lang w:val="en-GB" w:eastAsia="ar-SA"/>
        </w:rPr>
        <w:t>RS</w:t>
      </w:r>
      <w:r w:rsidRPr="008710C8">
        <w:rPr>
          <w:rFonts w:ascii="Arial" w:hAnsi="Arial" w:cs="Arial"/>
          <w:sz w:val="22"/>
          <w:szCs w:val="22"/>
          <w:lang w:val="en-GB" w:eastAsia="ar-SA"/>
        </w:rPr>
        <w:t>, including all relevant data.</w:t>
      </w:r>
    </w:p>
    <w:p w14:paraId="5A28BB9F" w14:textId="77777777" w:rsidR="002A352D" w:rsidRPr="008710C8" w:rsidRDefault="00EF3032" w:rsidP="002A352D">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(v)</w:t>
      </w:r>
      <w:r w:rsidRPr="008710C8">
        <w:rPr>
          <w:rFonts w:ascii="Arial" w:hAnsi="Arial" w:cs="Arial"/>
          <w:sz w:val="22"/>
          <w:szCs w:val="22"/>
          <w:lang w:val="en-GB" w:eastAsia="ar-SA"/>
        </w:rPr>
        <w:tab/>
      </w:r>
      <w:r w:rsidRPr="008710C8">
        <w:rPr>
          <w:rFonts w:ascii="Arial" w:hAnsi="Arial" w:cs="Arial"/>
          <w:sz w:val="22"/>
          <w:szCs w:val="22"/>
          <w:u w:val="single"/>
          <w:lang w:val="en-GB" w:eastAsia="ar-SA"/>
        </w:rPr>
        <w:t>Progeny</w:t>
      </w:r>
      <w:r w:rsidRPr="008710C8">
        <w:rPr>
          <w:rFonts w:ascii="Arial" w:hAnsi="Arial" w:cs="Arial"/>
          <w:sz w:val="22"/>
          <w:szCs w:val="22"/>
          <w:lang w:val="en-GB" w:eastAsia="ar-SA"/>
        </w:rPr>
        <w:t xml:space="preserve">: Unmodified descendant from the </w:t>
      </w:r>
      <w:r>
        <w:rPr>
          <w:rFonts w:ascii="Arial" w:hAnsi="Arial" w:cs="Arial"/>
          <w:sz w:val="22"/>
          <w:szCs w:val="22"/>
          <w:lang w:val="en-GB" w:eastAsia="ar-SA"/>
        </w:rPr>
        <w:t>MATERIAL</w:t>
      </w:r>
      <w:r w:rsidRPr="008710C8">
        <w:rPr>
          <w:rFonts w:ascii="Arial" w:hAnsi="Arial" w:cs="Arial"/>
          <w:sz w:val="22"/>
          <w:szCs w:val="22"/>
          <w:lang w:val="en-GB" w:eastAsia="ar-SA"/>
        </w:rPr>
        <w:t>, such as virus from virus, cell from cell, or organism from organism.</w:t>
      </w:r>
    </w:p>
    <w:p w14:paraId="67B2AB22" w14:textId="77777777" w:rsidR="002A352D" w:rsidRPr="008710C8" w:rsidRDefault="00EF3032" w:rsidP="002A352D">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(vi)</w:t>
      </w:r>
      <w:r w:rsidRPr="008710C8">
        <w:rPr>
          <w:rFonts w:ascii="Arial" w:hAnsi="Arial" w:cs="Arial"/>
          <w:sz w:val="22"/>
          <w:szCs w:val="22"/>
          <w:u w:val="single"/>
          <w:lang w:val="en-GB" w:eastAsia="ar-SA"/>
        </w:rPr>
        <w:t>Unmodified Derivatives</w:t>
      </w:r>
      <w:r w:rsidRPr="008710C8">
        <w:rPr>
          <w:rFonts w:ascii="Arial" w:hAnsi="Arial" w:cs="Arial"/>
          <w:sz w:val="22"/>
          <w:szCs w:val="22"/>
          <w:lang w:val="en-GB" w:eastAsia="ar-SA"/>
        </w:rPr>
        <w:t>: Substances created by RECIPIENT which constitute an unmodified functiona</w:t>
      </w:r>
      <w:r w:rsidRPr="008710C8">
        <w:rPr>
          <w:rFonts w:ascii="Arial" w:hAnsi="Arial" w:cs="Arial"/>
          <w:sz w:val="22"/>
          <w:szCs w:val="22"/>
          <w:lang w:val="en-GB" w:eastAsia="ar-SA"/>
        </w:rPr>
        <w:t xml:space="preserve">l subunit or product expressed by the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Some examples include: subclones of unmodified cell lines, purified or fractionated subsets of the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proteins expressed by DNA/RNA supplied by </w:t>
      </w:r>
      <w:r>
        <w:rPr>
          <w:rFonts w:ascii="Arial" w:hAnsi="Arial" w:cs="Arial"/>
          <w:sz w:val="22"/>
          <w:szCs w:val="22"/>
          <w:lang w:val="en-GB" w:eastAsia="ar-SA"/>
        </w:rPr>
        <w:t>CNRS</w:t>
      </w:r>
      <w:r w:rsidRPr="008710C8">
        <w:rPr>
          <w:rFonts w:ascii="Arial" w:hAnsi="Arial" w:cs="Arial"/>
          <w:sz w:val="22"/>
          <w:szCs w:val="22"/>
          <w:lang w:val="en-GB" w:eastAsia="ar-SA"/>
        </w:rPr>
        <w:t xml:space="preserve"> Laboratory or monoclonal antibodie</w:t>
      </w:r>
      <w:r w:rsidRPr="008710C8">
        <w:rPr>
          <w:rFonts w:ascii="Arial" w:hAnsi="Arial" w:cs="Arial"/>
          <w:sz w:val="22"/>
          <w:szCs w:val="22"/>
          <w:lang w:val="en-GB" w:eastAsia="ar-SA"/>
        </w:rPr>
        <w:t>s secreted by an hybridoma cell line.</w:t>
      </w:r>
    </w:p>
    <w:p w14:paraId="4C5C3887" w14:textId="77777777" w:rsidR="002A352D" w:rsidRPr="008710C8" w:rsidRDefault="00EF3032" w:rsidP="002A352D">
      <w:pPr>
        <w:pStyle w:val="sous-titre2CarCar"/>
        <w:tabs>
          <w:tab w:val="clear" w:pos="4536"/>
          <w:tab w:val="clear" w:pos="7938"/>
        </w:tabs>
        <w:jc w:val="both"/>
        <w:rPr>
          <w:rFonts w:ascii="Arial" w:hAnsi="Arial" w:cs="Arial"/>
          <w:color w:val="auto"/>
          <w:lang w:val="en-GB"/>
        </w:rPr>
      </w:pPr>
    </w:p>
    <w:p w14:paraId="08F17295" w14:textId="77777777" w:rsidR="002A352D" w:rsidRPr="008710C8" w:rsidRDefault="00EF3032" w:rsidP="002A352D">
      <w:pPr>
        <w:pStyle w:val="sous-titre2CarCar"/>
        <w:tabs>
          <w:tab w:val="clear" w:pos="4536"/>
          <w:tab w:val="clear" w:pos="7938"/>
        </w:tabs>
        <w:jc w:val="both"/>
        <w:rPr>
          <w:rFonts w:ascii="Arial" w:hAnsi="Arial" w:cs="Arial"/>
          <w:color w:val="auto"/>
          <w:lang w:val="en-GB"/>
        </w:rPr>
      </w:pPr>
    </w:p>
    <w:p w14:paraId="31C561F2" w14:textId="77777777" w:rsidR="002A352D" w:rsidRPr="008710C8" w:rsidRDefault="00EF3032" w:rsidP="002A352D">
      <w:pPr>
        <w:pStyle w:val="sous-titre2CarCar"/>
        <w:tabs>
          <w:tab w:val="clear" w:pos="4536"/>
          <w:tab w:val="clear" w:pos="7938"/>
        </w:tabs>
        <w:jc w:val="both"/>
        <w:rPr>
          <w:rFonts w:ascii="Arial" w:hAnsi="Arial" w:cs="Arial"/>
          <w:color w:val="auto"/>
          <w:lang w:val="en-GB"/>
        </w:rPr>
      </w:pPr>
      <w:r w:rsidRPr="008710C8">
        <w:rPr>
          <w:rFonts w:ascii="Arial" w:hAnsi="Arial" w:cs="Arial"/>
          <w:color w:val="auto"/>
          <w:lang w:val="en-GB"/>
        </w:rPr>
        <w:t>Article 1 – Purpose</w:t>
      </w:r>
    </w:p>
    <w:p w14:paraId="7C4B5402" w14:textId="77777777" w:rsidR="002A352D" w:rsidRPr="008710C8" w:rsidRDefault="00EF3032" w:rsidP="002A352D">
      <w:pPr>
        <w:pStyle w:val="Style1"/>
        <w:jc w:val="both"/>
        <w:rPr>
          <w:sz w:val="22"/>
          <w:szCs w:val="22"/>
          <w:lang w:val="en-GB"/>
        </w:rPr>
      </w:pPr>
    </w:p>
    <w:p w14:paraId="70E2BB6C" w14:textId="77777777" w:rsidR="002A352D" w:rsidRPr="008710C8" w:rsidRDefault="00EF3032" w:rsidP="002A352D">
      <w:pPr>
        <w:pStyle w:val="Style1"/>
        <w:jc w:val="both"/>
        <w:rPr>
          <w:sz w:val="22"/>
          <w:szCs w:val="22"/>
          <w:lang w:val="en-GB"/>
        </w:rPr>
      </w:pPr>
      <w:r w:rsidRPr="008710C8">
        <w:rPr>
          <w:sz w:val="22"/>
          <w:szCs w:val="22"/>
          <w:lang w:val="en-GB"/>
        </w:rPr>
        <w:t>1.1.</w:t>
      </w:r>
      <w:r w:rsidRPr="008710C8">
        <w:rPr>
          <w:sz w:val="22"/>
          <w:szCs w:val="22"/>
          <w:lang w:val="en-GB"/>
        </w:rPr>
        <w:tab/>
        <w:t xml:space="preserve">The </w:t>
      </w:r>
      <w:r>
        <w:rPr>
          <w:sz w:val="22"/>
          <w:szCs w:val="22"/>
          <w:lang w:val="en-GB"/>
        </w:rPr>
        <w:t>CNRS</w:t>
      </w:r>
      <w:r w:rsidRPr="008710C8">
        <w:rPr>
          <w:sz w:val="22"/>
          <w:szCs w:val="22"/>
          <w:lang w:val="en-GB"/>
        </w:rPr>
        <w:t xml:space="preserve"> undertake to provide the </w:t>
      </w:r>
      <w:r>
        <w:rPr>
          <w:sz w:val="22"/>
          <w:szCs w:val="22"/>
          <w:lang w:val="en-GB"/>
        </w:rPr>
        <w:t>Original MATERIAL</w:t>
      </w:r>
      <w:r w:rsidRPr="008710C8">
        <w:rPr>
          <w:sz w:val="22"/>
          <w:szCs w:val="22"/>
          <w:lang w:val="en-GB"/>
        </w:rPr>
        <w:t xml:space="preserve"> to the RECIPIENT and hereby grants to the RECIPIENT , which accepts such, a temporary, non-exclusive right to use the </w:t>
      </w:r>
      <w:r>
        <w:rPr>
          <w:sz w:val="22"/>
          <w:szCs w:val="22"/>
          <w:lang w:val="en-GB"/>
        </w:rPr>
        <w:t>Original MATERIAL</w:t>
      </w:r>
      <w:r w:rsidRPr="008710C8">
        <w:rPr>
          <w:sz w:val="22"/>
          <w:szCs w:val="22"/>
          <w:lang w:val="en-GB"/>
        </w:rPr>
        <w:t xml:space="preserve"> so</w:t>
      </w:r>
      <w:r w:rsidRPr="008710C8">
        <w:rPr>
          <w:sz w:val="22"/>
          <w:szCs w:val="22"/>
          <w:lang w:val="en-GB"/>
        </w:rPr>
        <w:t xml:space="preserve"> that it may complete the work schedule set forth in the Letter Agreement, to the exclusion of any and all other use. </w:t>
      </w:r>
    </w:p>
    <w:p w14:paraId="453D1140" w14:textId="77777777" w:rsidR="002A352D" w:rsidRPr="008710C8" w:rsidRDefault="00EF3032" w:rsidP="002A352D">
      <w:pPr>
        <w:pStyle w:val="Style1"/>
        <w:jc w:val="both"/>
        <w:rPr>
          <w:sz w:val="22"/>
          <w:szCs w:val="22"/>
          <w:lang w:val="en-GB"/>
        </w:rPr>
      </w:pPr>
    </w:p>
    <w:p w14:paraId="52CB9732" w14:textId="77777777" w:rsidR="002A352D" w:rsidRPr="008710C8" w:rsidRDefault="00EF3032" w:rsidP="002A352D">
      <w:pPr>
        <w:pStyle w:val="Style1"/>
        <w:jc w:val="both"/>
        <w:rPr>
          <w:sz w:val="22"/>
          <w:szCs w:val="22"/>
          <w:lang w:val="en-GB"/>
        </w:rPr>
      </w:pPr>
      <w:r w:rsidRPr="008710C8">
        <w:rPr>
          <w:sz w:val="22"/>
          <w:szCs w:val="22"/>
          <w:lang w:val="en-GB"/>
        </w:rPr>
        <w:t>1.2.</w:t>
      </w:r>
      <w:r w:rsidRPr="008710C8">
        <w:rPr>
          <w:sz w:val="22"/>
          <w:szCs w:val="22"/>
          <w:lang w:val="en-GB"/>
        </w:rPr>
        <w:tab/>
        <w:t xml:space="preserve">Consequently, the RECIPIENT shall not be authorised to use the </w:t>
      </w:r>
      <w:r>
        <w:rPr>
          <w:sz w:val="22"/>
          <w:szCs w:val="22"/>
          <w:lang w:val="en-GB"/>
        </w:rPr>
        <w:t>Original MATERIAL</w:t>
      </w:r>
      <w:r w:rsidRPr="008710C8">
        <w:rPr>
          <w:sz w:val="22"/>
          <w:szCs w:val="22"/>
          <w:lang w:val="en-GB"/>
        </w:rPr>
        <w:t xml:space="preserve"> subsequent to the expiry date of this Agreement an</w:t>
      </w:r>
      <w:r w:rsidRPr="008710C8">
        <w:rPr>
          <w:sz w:val="22"/>
          <w:szCs w:val="22"/>
          <w:lang w:val="en-GB"/>
        </w:rPr>
        <w:t xml:space="preserve">d for different purposes, without the </w:t>
      </w:r>
      <w:r>
        <w:rPr>
          <w:sz w:val="22"/>
          <w:szCs w:val="22"/>
          <w:lang w:val="en-GB"/>
        </w:rPr>
        <w:t>CNRS</w:t>
      </w:r>
      <w:r w:rsidRPr="008710C8">
        <w:rPr>
          <w:sz w:val="22"/>
          <w:szCs w:val="22"/>
          <w:lang w:val="en-GB"/>
        </w:rPr>
        <w:t xml:space="preserve">’ further prior and written consent. </w:t>
      </w:r>
    </w:p>
    <w:p w14:paraId="677435EC" w14:textId="77777777" w:rsidR="002A352D" w:rsidRPr="008710C8" w:rsidRDefault="00EF3032" w:rsidP="002A352D">
      <w:pPr>
        <w:pStyle w:val="Style1"/>
        <w:jc w:val="both"/>
        <w:rPr>
          <w:sz w:val="22"/>
          <w:szCs w:val="22"/>
          <w:lang w:val="en-GB"/>
        </w:rPr>
      </w:pPr>
      <w:r w:rsidRPr="008710C8">
        <w:rPr>
          <w:sz w:val="22"/>
          <w:szCs w:val="22"/>
          <w:lang w:val="en-GB"/>
        </w:rPr>
        <w:t xml:space="preserve">In particular, the </w:t>
      </w:r>
      <w:r>
        <w:rPr>
          <w:sz w:val="22"/>
          <w:szCs w:val="22"/>
          <w:lang w:val="en-GB"/>
        </w:rPr>
        <w:t>Original MATERIAL</w:t>
      </w:r>
      <w:r w:rsidRPr="008710C8">
        <w:rPr>
          <w:sz w:val="22"/>
          <w:szCs w:val="22"/>
          <w:lang w:val="en-GB"/>
        </w:rPr>
        <w:t xml:space="preserve"> may not be used pursuant to research involving the participation of a third party without the </w:t>
      </w:r>
      <w:r>
        <w:rPr>
          <w:sz w:val="22"/>
          <w:szCs w:val="22"/>
          <w:lang w:val="en-GB"/>
        </w:rPr>
        <w:t>CNRS</w:t>
      </w:r>
      <w:r w:rsidRPr="008710C8">
        <w:rPr>
          <w:sz w:val="22"/>
          <w:szCs w:val="22"/>
          <w:lang w:val="en-GB"/>
        </w:rPr>
        <w:t>’ prior and written authorisation.</w:t>
      </w:r>
    </w:p>
    <w:p w14:paraId="704599FD" w14:textId="77777777" w:rsidR="002A352D" w:rsidRPr="008710C8" w:rsidRDefault="00EF3032" w:rsidP="002A352D">
      <w:pPr>
        <w:pStyle w:val="Style1"/>
        <w:jc w:val="both"/>
        <w:rPr>
          <w:sz w:val="22"/>
          <w:szCs w:val="22"/>
          <w:lang w:val="en-GB"/>
        </w:rPr>
      </w:pPr>
    </w:p>
    <w:p w14:paraId="39317765" w14:textId="77777777" w:rsidR="002A352D" w:rsidRPr="008710C8" w:rsidRDefault="00EF3032" w:rsidP="002A352D">
      <w:pPr>
        <w:pStyle w:val="Style1"/>
        <w:jc w:val="both"/>
        <w:rPr>
          <w:sz w:val="22"/>
          <w:szCs w:val="22"/>
          <w:lang w:val="en-GB"/>
        </w:rPr>
      </w:pPr>
      <w:r w:rsidRPr="008710C8">
        <w:rPr>
          <w:sz w:val="22"/>
          <w:szCs w:val="22"/>
          <w:lang w:val="en-GB"/>
        </w:rPr>
        <w:t>1.3.</w:t>
      </w:r>
      <w:r w:rsidRPr="008710C8">
        <w:rPr>
          <w:sz w:val="22"/>
          <w:szCs w:val="22"/>
          <w:lang w:val="en-GB"/>
        </w:rPr>
        <w:tab/>
      </w:r>
      <w:r w:rsidRPr="008710C8">
        <w:rPr>
          <w:sz w:val="22"/>
          <w:szCs w:val="22"/>
          <w:lang w:val="en-GB"/>
        </w:rPr>
        <w:t xml:space="preserve">The </w:t>
      </w:r>
      <w:r>
        <w:rPr>
          <w:sz w:val="22"/>
          <w:szCs w:val="22"/>
          <w:lang w:val="en-GB"/>
        </w:rPr>
        <w:t>Original MATERIAL</w:t>
      </w:r>
      <w:r w:rsidRPr="008710C8">
        <w:rPr>
          <w:sz w:val="22"/>
          <w:szCs w:val="22"/>
          <w:lang w:val="en-GB"/>
        </w:rPr>
        <w:t xml:space="preserve"> shall not be transmitted to any and all third party other than to staff involved in implementing the work schedule, and who work directly under the authority of the manager of the recipient laboratory; the RECIPIENT hereby guarantees </w:t>
      </w:r>
      <w:r w:rsidRPr="008710C8">
        <w:rPr>
          <w:sz w:val="22"/>
          <w:szCs w:val="22"/>
          <w:lang w:val="en-GB"/>
        </w:rPr>
        <w:t>the acceptance and compliance with the provisions of this Agreement by its staff.</w:t>
      </w:r>
    </w:p>
    <w:p w14:paraId="39BE3A87" w14:textId="77777777" w:rsidR="002A352D" w:rsidRPr="008710C8" w:rsidRDefault="00EF3032" w:rsidP="002A352D">
      <w:pPr>
        <w:pStyle w:val="Style1"/>
        <w:jc w:val="both"/>
        <w:rPr>
          <w:sz w:val="22"/>
          <w:szCs w:val="22"/>
          <w:lang w:val="en-GB"/>
        </w:rPr>
      </w:pPr>
    </w:p>
    <w:p w14:paraId="51D828E7" w14:textId="77777777" w:rsidR="002A352D" w:rsidRPr="008710C8" w:rsidRDefault="00EF3032" w:rsidP="002A352D">
      <w:pPr>
        <w:pStyle w:val="Style1"/>
        <w:numPr>
          <w:ilvl w:val="1"/>
          <w:numId w:val="1"/>
        </w:numPr>
        <w:tabs>
          <w:tab w:val="clear" w:pos="705"/>
          <w:tab w:val="num" w:pos="0"/>
        </w:tabs>
        <w:ind w:left="0" w:firstLine="0"/>
        <w:jc w:val="both"/>
        <w:rPr>
          <w:sz w:val="22"/>
          <w:szCs w:val="22"/>
          <w:lang w:val="en-GB"/>
        </w:rPr>
      </w:pPr>
      <w:r w:rsidRPr="008710C8">
        <w:rPr>
          <w:sz w:val="22"/>
          <w:szCs w:val="22"/>
          <w:lang w:val="en-GB"/>
        </w:rPr>
        <w:t xml:space="preserve">Nobody shall be authorised to transport or send the </w:t>
      </w:r>
      <w:r>
        <w:rPr>
          <w:sz w:val="22"/>
          <w:szCs w:val="22"/>
          <w:lang w:val="en-GB"/>
        </w:rPr>
        <w:t>Original MATERIAL</w:t>
      </w:r>
      <w:r w:rsidRPr="008710C8">
        <w:rPr>
          <w:sz w:val="22"/>
          <w:szCs w:val="22"/>
          <w:lang w:val="en-GB"/>
        </w:rPr>
        <w:t xml:space="preserve"> to a destination other than the recipient laboratory.</w:t>
      </w:r>
    </w:p>
    <w:p w14:paraId="6CA61A47" w14:textId="77777777" w:rsidR="002A352D" w:rsidRPr="008710C8" w:rsidRDefault="00EF3032" w:rsidP="002A352D">
      <w:pPr>
        <w:pStyle w:val="Style1"/>
        <w:jc w:val="both"/>
        <w:rPr>
          <w:sz w:val="22"/>
          <w:szCs w:val="22"/>
          <w:lang w:val="en-GB"/>
        </w:rPr>
      </w:pPr>
    </w:p>
    <w:p w14:paraId="3B4B195E" w14:textId="77777777" w:rsidR="002A352D" w:rsidRDefault="00EF3032" w:rsidP="002A352D">
      <w:pPr>
        <w:pStyle w:val="sous-titre2CarCar"/>
        <w:tabs>
          <w:tab w:val="clear" w:pos="4536"/>
          <w:tab w:val="clear" w:pos="7938"/>
        </w:tabs>
        <w:jc w:val="both"/>
        <w:rPr>
          <w:rFonts w:ascii="Arial" w:hAnsi="Arial" w:cs="Arial"/>
          <w:color w:val="auto"/>
          <w:lang w:val="en-GB"/>
        </w:rPr>
      </w:pPr>
    </w:p>
    <w:p w14:paraId="4B19037D" w14:textId="77777777" w:rsidR="002A352D" w:rsidRPr="008710C8" w:rsidRDefault="00EF3032" w:rsidP="002A352D">
      <w:pPr>
        <w:pStyle w:val="sous-titre2CarCar"/>
        <w:tabs>
          <w:tab w:val="clear" w:pos="4536"/>
          <w:tab w:val="clear" w:pos="7938"/>
        </w:tabs>
        <w:jc w:val="both"/>
        <w:rPr>
          <w:rFonts w:ascii="Arial" w:hAnsi="Arial" w:cs="Arial"/>
          <w:color w:val="auto"/>
          <w:lang w:val="en-GB"/>
        </w:rPr>
      </w:pPr>
      <w:r w:rsidRPr="008710C8">
        <w:rPr>
          <w:rFonts w:ascii="Arial" w:hAnsi="Arial" w:cs="Arial"/>
          <w:color w:val="auto"/>
          <w:lang w:val="en-GB"/>
        </w:rPr>
        <w:t>Article 2 – Obligation to provide information</w:t>
      </w:r>
    </w:p>
    <w:p w14:paraId="19A7B22C" w14:textId="77777777" w:rsidR="002A352D" w:rsidRPr="008710C8" w:rsidRDefault="00EF3032" w:rsidP="002A352D">
      <w:pPr>
        <w:pStyle w:val="sous-titre2CarCar"/>
        <w:tabs>
          <w:tab w:val="clear" w:pos="4536"/>
          <w:tab w:val="clear" w:pos="7938"/>
        </w:tabs>
        <w:jc w:val="both"/>
        <w:rPr>
          <w:rFonts w:ascii="Arial" w:hAnsi="Arial" w:cs="Arial"/>
          <w:color w:val="auto"/>
          <w:lang w:val="en-GB"/>
        </w:rPr>
      </w:pPr>
    </w:p>
    <w:p w14:paraId="516AFAB4" w14:textId="77777777" w:rsidR="002A352D" w:rsidRPr="008710C8" w:rsidRDefault="00EF3032" w:rsidP="002A352D">
      <w:pPr>
        <w:pStyle w:val="Style1"/>
        <w:jc w:val="both"/>
        <w:rPr>
          <w:sz w:val="22"/>
          <w:szCs w:val="22"/>
          <w:lang w:val="en-GB"/>
        </w:rPr>
      </w:pPr>
      <w:r w:rsidRPr="008710C8">
        <w:rPr>
          <w:sz w:val="22"/>
          <w:szCs w:val="22"/>
          <w:lang w:val="en-GB"/>
        </w:rPr>
        <w:t>2.1.</w:t>
      </w:r>
      <w:r w:rsidRPr="008710C8">
        <w:rPr>
          <w:sz w:val="22"/>
          <w:szCs w:val="22"/>
          <w:lang w:val="en-GB"/>
        </w:rPr>
        <w:tab/>
        <w:t xml:space="preserve">On a regular basis and confidentially, the RECIPIENT shall inform the </w:t>
      </w:r>
      <w:r>
        <w:rPr>
          <w:sz w:val="22"/>
          <w:szCs w:val="22"/>
          <w:lang w:val="en-GB"/>
        </w:rPr>
        <w:t>CNRS</w:t>
      </w:r>
      <w:r w:rsidRPr="008710C8">
        <w:rPr>
          <w:sz w:val="22"/>
          <w:szCs w:val="22"/>
          <w:lang w:val="en-GB"/>
        </w:rPr>
        <w:t xml:space="preserve"> of the results of its work, obtained by using, or from, the </w:t>
      </w:r>
      <w:r>
        <w:rPr>
          <w:sz w:val="22"/>
          <w:szCs w:val="22"/>
          <w:lang w:val="en-GB"/>
        </w:rPr>
        <w:t>Original MATERIAL</w:t>
      </w:r>
      <w:r w:rsidRPr="008710C8">
        <w:rPr>
          <w:sz w:val="22"/>
          <w:szCs w:val="22"/>
          <w:lang w:val="en-GB"/>
        </w:rPr>
        <w:t>.</w:t>
      </w:r>
    </w:p>
    <w:p w14:paraId="1020B87D" w14:textId="77777777" w:rsidR="002A352D" w:rsidRPr="008710C8" w:rsidRDefault="00EF3032" w:rsidP="002A352D">
      <w:pPr>
        <w:pStyle w:val="Style1"/>
        <w:jc w:val="both"/>
        <w:rPr>
          <w:sz w:val="22"/>
          <w:szCs w:val="22"/>
          <w:lang w:val="en-GB"/>
        </w:rPr>
      </w:pPr>
      <w:r w:rsidRPr="008710C8">
        <w:rPr>
          <w:sz w:val="22"/>
          <w:szCs w:val="22"/>
          <w:lang w:val="en-GB"/>
        </w:rPr>
        <w:t xml:space="preserve">A final report on the work carried out and the results obtained during the term of the Agreement </w:t>
      </w:r>
      <w:r w:rsidRPr="008710C8">
        <w:rPr>
          <w:sz w:val="22"/>
          <w:szCs w:val="22"/>
          <w:lang w:val="en-GB"/>
        </w:rPr>
        <w:t xml:space="preserve">shall be provided to the </w:t>
      </w:r>
      <w:r>
        <w:rPr>
          <w:sz w:val="22"/>
          <w:szCs w:val="22"/>
          <w:lang w:val="en-GB"/>
        </w:rPr>
        <w:t>CNRS</w:t>
      </w:r>
      <w:r w:rsidRPr="008710C8">
        <w:rPr>
          <w:sz w:val="22"/>
          <w:szCs w:val="22"/>
          <w:lang w:val="en-GB"/>
        </w:rPr>
        <w:t xml:space="preserve"> within two (2) months of the expiry or termination date of this Agreement.</w:t>
      </w:r>
    </w:p>
    <w:p w14:paraId="525258DE" w14:textId="77777777" w:rsidR="002A352D" w:rsidRPr="008710C8" w:rsidRDefault="00EF3032" w:rsidP="002A352D">
      <w:pPr>
        <w:pStyle w:val="Style1"/>
        <w:jc w:val="both"/>
        <w:rPr>
          <w:sz w:val="22"/>
          <w:szCs w:val="22"/>
          <w:lang w:val="en-GB"/>
        </w:rPr>
      </w:pPr>
    </w:p>
    <w:p w14:paraId="3C282519" w14:textId="77777777" w:rsidR="002A352D" w:rsidRPr="008710C8" w:rsidRDefault="00EF3032" w:rsidP="002A352D">
      <w:pPr>
        <w:pStyle w:val="Style1"/>
        <w:jc w:val="both"/>
        <w:rPr>
          <w:sz w:val="22"/>
          <w:szCs w:val="22"/>
          <w:lang w:val="en-GB"/>
        </w:rPr>
      </w:pPr>
      <w:r w:rsidRPr="008710C8">
        <w:rPr>
          <w:sz w:val="22"/>
          <w:szCs w:val="22"/>
          <w:lang w:val="en-GB"/>
        </w:rPr>
        <w:t>2.2.</w:t>
      </w:r>
      <w:r w:rsidRPr="008710C8">
        <w:rPr>
          <w:sz w:val="22"/>
          <w:szCs w:val="22"/>
          <w:lang w:val="en-GB"/>
        </w:rPr>
        <w:tab/>
        <w:t xml:space="preserve">In the event of publication or communication concerning the </w:t>
      </w:r>
      <w:r>
        <w:rPr>
          <w:sz w:val="22"/>
          <w:szCs w:val="22"/>
          <w:lang w:val="en-GB"/>
        </w:rPr>
        <w:t>MATERIAL</w:t>
      </w:r>
      <w:r w:rsidRPr="008710C8">
        <w:rPr>
          <w:sz w:val="22"/>
          <w:szCs w:val="22"/>
          <w:lang w:val="en-GB"/>
        </w:rPr>
        <w:t>, the work carried out, and/or the results obtained, whatever their nature ma</w:t>
      </w:r>
      <w:r w:rsidRPr="008710C8">
        <w:rPr>
          <w:sz w:val="22"/>
          <w:szCs w:val="22"/>
          <w:lang w:val="en-GB"/>
        </w:rPr>
        <w:t xml:space="preserve">y be, and on any medium whatsoever, the preliminary text relating to such publication or communication shall be promptly submitted to the </w:t>
      </w:r>
      <w:r>
        <w:rPr>
          <w:sz w:val="22"/>
          <w:szCs w:val="22"/>
          <w:lang w:val="en-GB"/>
        </w:rPr>
        <w:t>CNRS</w:t>
      </w:r>
      <w:r w:rsidRPr="008710C8">
        <w:rPr>
          <w:sz w:val="22"/>
          <w:szCs w:val="22"/>
          <w:lang w:val="en-GB"/>
        </w:rPr>
        <w:t xml:space="preserve"> forty-five (45) days prior to the disclosure of this information, or the submission of said publication’s text to</w:t>
      </w:r>
      <w:r w:rsidRPr="008710C8">
        <w:rPr>
          <w:sz w:val="22"/>
          <w:szCs w:val="22"/>
          <w:lang w:val="en-GB"/>
        </w:rPr>
        <w:t xml:space="preserve"> the editor, at the latest. This agreement shall not be interpreted to prevent or delay publication of research findings resulting from the use of the </w:t>
      </w:r>
      <w:r>
        <w:rPr>
          <w:sz w:val="22"/>
          <w:szCs w:val="22"/>
          <w:lang w:val="en-GB"/>
        </w:rPr>
        <w:t>MATERIAL</w:t>
      </w:r>
      <w:r w:rsidRPr="008710C8">
        <w:rPr>
          <w:sz w:val="22"/>
          <w:szCs w:val="22"/>
          <w:lang w:val="en-GB"/>
        </w:rPr>
        <w:t xml:space="preserve"> or its modifications.   </w:t>
      </w:r>
    </w:p>
    <w:p w14:paraId="6B2411DC" w14:textId="77777777" w:rsidR="002A352D" w:rsidRPr="008710C8" w:rsidRDefault="00EF3032" w:rsidP="002A352D">
      <w:pPr>
        <w:pStyle w:val="Style1"/>
        <w:jc w:val="both"/>
        <w:rPr>
          <w:sz w:val="22"/>
          <w:szCs w:val="22"/>
          <w:lang w:val="en-GB"/>
        </w:rPr>
      </w:pPr>
    </w:p>
    <w:p w14:paraId="61CE26B2" w14:textId="77777777" w:rsidR="002A352D" w:rsidRPr="008710C8" w:rsidRDefault="00EF3032" w:rsidP="002A352D">
      <w:pPr>
        <w:pStyle w:val="Style1"/>
        <w:jc w:val="both"/>
        <w:rPr>
          <w:sz w:val="22"/>
          <w:szCs w:val="22"/>
          <w:lang w:val="en-GB"/>
        </w:rPr>
      </w:pPr>
      <w:r w:rsidRPr="008710C8">
        <w:rPr>
          <w:sz w:val="22"/>
          <w:szCs w:val="22"/>
          <w:lang w:val="en-GB"/>
        </w:rPr>
        <w:t>2.3.</w:t>
      </w:r>
      <w:r w:rsidRPr="008710C8">
        <w:rPr>
          <w:sz w:val="22"/>
          <w:szCs w:val="22"/>
          <w:lang w:val="en-GB"/>
        </w:rPr>
        <w:tab/>
        <w:t>In accordance with effective scientific practices, all publicatio</w:t>
      </w:r>
      <w:r w:rsidRPr="008710C8">
        <w:rPr>
          <w:sz w:val="22"/>
          <w:szCs w:val="22"/>
          <w:lang w:val="en-GB"/>
        </w:rPr>
        <w:t xml:space="preserve">ns or communications relating to the use of the </w:t>
      </w:r>
      <w:r>
        <w:rPr>
          <w:sz w:val="22"/>
          <w:szCs w:val="22"/>
          <w:lang w:val="en-GB"/>
        </w:rPr>
        <w:t>MATERIAL</w:t>
      </w:r>
      <w:r w:rsidRPr="008710C8">
        <w:rPr>
          <w:sz w:val="22"/>
          <w:szCs w:val="22"/>
          <w:lang w:val="en-GB"/>
        </w:rPr>
        <w:t xml:space="preserve"> shall refer to the fact that such </w:t>
      </w:r>
      <w:r>
        <w:rPr>
          <w:sz w:val="22"/>
          <w:szCs w:val="22"/>
          <w:lang w:val="en-GB"/>
        </w:rPr>
        <w:t>MATERIAL</w:t>
      </w:r>
      <w:r w:rsidRPr="008710C8">
        <w:rPr>
          <w:sz w:val="22"/>
          <w:szCs w:val="22"/>
          <w:lang w:val="en-GB"/>
        </w:rPr>
        <w:t xml:space="preserve"> originated from the </w:t>
      </w:r>
      <w:r>
        <w:rPr>
          <w:sz w:val="22"/>
          <w:szCs w:val="22"/>
          <w:lang w:val="en-GB"/>
        </w:rPr>
        <w:t>CNRS</w:t>
      </w:r>
      <w:r w:rsidRPr="008710C8">
        <w:rPr>
          <w:sz w:val="22"/>
          <w:szCs w:val="22"/>
          <w:lang w:val="en-GB"/>
        </w:rPr>
        <w:t xml:space="preserve">. Similarly, the contribution of the </w:t>
      </w:r>
      <w:r>
        <w:rPr>
          <w:sz w:val="22"/>
          <w:szCs w:val="22"/>
          <w:lang w:val="en-GB"/>
        </w:rPr>
        <w:t>CNRS</w:t>
      </w:r>
      <w:r w:rsidRPr="008710C8">
        <w:rPr>
          <w:sz w:val="22"/>
          <w:szCs w:val="22"/>
          <w:lang w:val="en-GB"/>
        </w:rPr>
        <w:t xml:space="preserve"> staff to making the </w:t>
      </w:r>
      <w:r>
        <w:rPr>
          <w:sz w:val="22"/>
          <w:szCs w:val="22"/>
          <w:lang w:val="en-GB"/>
        </w:rPr>
        <w:t>MATERIAL</w:t>
      </w:r>
      <w:r w:rsidRPr="008710C8">
        <w:rPr>
          <w:sz w:val="22"/>
          <w:szCs w:val="22"/>
          <w:lang w:val="en-GB"/>
        </w:rPr>
        <w:t xml:space="preserve"> accessible shall be expressly mentioned in any and all public</w:t>
      </w:r>
      <w:r w:rsidRPr="008710C8">
        <w:rPr>
          <w:sz w:val="22"/>
          <w:szCs w:val="22"/>
          <w:lang w:val="en-GB"/>
        </w:rPr>
        <w:t>ations or communications, either by thanking such staff, or mentioning them as co-authors.</w:t>
      </w:r>
    </w:p>
    <w:p w14:paraId="3CAF6B95" w14:textId="77777777" w:rsidR="002A352D" w:rsidRPr="008710C8" w:rsidRDefault="00EF3032" w:rsidP="002A352D">
      <w:pPr>
        <w:pStyle w:val="Style1"/>
        <w:jc w:val="both"/>
        <w:rPr>
          <w:sz w:val="22"/>
          <w:szCs w:val="22"/>
          <w:lang w:val="en-GB"/>
        </w:rPr>
      </w:pPr>
    </w:p>
    <w:p w14:paraId="30BF02B4" w14:textId="77777777" w:rsidR="002A352D" w:rsidRPr="008710C8" w:rsidRDefault="00EF3032" w:rsidP="002A352D">
      <w:pPr>
        <w:pStyle w:val="Style1"/>
        <w:jc w:val="both"/>
        <w:rPr>
          <w:sz w:val="22"/>
          <w:szCs w:val="22"/>
          <w:lang w:val="en-GB"/>
        </w:rPr>
      </w:pPr>
      <w:r w:rsidRPr="008710C8">
        <w:rPr>
          <w:sz w:val="22"/>
          <w:szCs w:val="22"/>
          <w:lang w:val="en-GB"/>
        </w:rPr>
        <w:t>2.4.</w:t>
      </w:r>
      <w:r w:rsidRPr="008710C8">
        <w:rPr>
          <w:sz w:val="22"/>
          <w:szCs w:val="22"/>
          <w:lang w:val="en-GB"/>
        </w:rPr>
        <w:tab/>
        <w:t>The provisions of this Article shall remain effective during the term of this Agreement and for 3(three) years subsequent to its expiry or termination.</w:t>
      </w:r>
    </w:p>
    <w:p w14:paraId="2AD7897C" w14:textId="77777777" w:rsidR="002A352D" w:rsidRPr="008710C8" w:rsidRDefault="00EF3032" w:rsidP="002A352D">
      <w:pPr>
        <w:pStyle w:val="Style1"/>
        <w:jc w:val="both"/>
        <w:rPr>
          <w:sz w:val="22"/>
          <w:szCs w:val="22"/>
          <w:lang w:val="en-GB"/>
        </w:rPr>
      </w:pPr>
    </w:p>
    <w:p w14:paraId="29C22893" w14:textId="77777777" w:rsidR="002A352D" w:rsidRPr="008710C8" w:rsidRDefault="00EF3032" w:rsidP="002A352D">
      <w:pPr>
        <w:pStyle w:val="Style1"/>
        <w:jc w:val="both"/>
        <w:rPr>
          <w:sz w:val="22"/>
          <w:szCs w:val="22"/>
          <w:lang w:val="en-GB"/>
        </w:rPr>
      </w:pPr>
    </w:p>
    <w:p w14:paraId="189B50AB" w14:textId="77777777" w:rsidR="002A352D" w:rsidRPr="008710C8" w:rsidRDefault="00EF3032" w:rsidP="002A352D">
      <w:pPr>
        <w:pStyle w:val="Style1"/>
        <w:jc w:val="both"/>
        <w:rPr>
          <w:b/>
          <w:sz w:val="22"/>
          <w:szCs w:val="22"/>
          <w:lang w:val="en-GB"/>
        </w:rPr>
      </w:pPr>
      <w:r w:rsidRPr="008710C8">
        <w:rPr>
          <w:b/>
          <w:color w:val="auto"/>
          <w:sz w:val="22"/>
          <w:szCs w:val="22"/>
          <w:lang w:val="en-GB"/>
        </w:rPr>
        <w:t>Artic</w:t>
      </w:r>
      <w:r w:rsidRPr="008710C8">
        <w:rPr>
          <w:b/>
          <w:color w:val="auto"/>
          <w:sz w:val="22"/>
          <w:szCs w:val="22"/>
          <w:lang w:val="en-GB"/>
        </w:rPr>
        <w:t>le 3 – Use</w:t>
      </w:r>
    </w:p>
    <w:p w14:paraId="19726B9E" w14:textId="77777777" w:rsidR="002A352D" w:rsidRPr="008710C8" w:rsidRDefault="00EF3032" w:rsidP="002A352D">
      <w:pPr>
        <w:pStyle w:val="Style1"/>
        <w:jc w:val="both"/>
        <w:rPr>
          <w:sz w:val="22"/>
          <w:szCs w:val="22"/>
          <w:lang w:val="en-GB"/>
        </w:rPr>
      </w:pPr>
    </w:p>
    <w:p w14:paraId="5597486A" w14:textId="77777777" w:rsidR="002A352D" w:rsidRPr="008710C8" w:rsidRDefault="00EF3032" w:rsidP="002A352D">
      <w:pPr>
        <w:tabs>
          <w:tab w:val="left" w:pos="72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3.1</w:t>
      </w:r>
      <w:r w:rsidRPr="008710C8">
        <w:rPr>
          <w:rFonts w:ascii="Arial" w:hAnsi="Arial" w:cs="Arial"/>
          <w:sz w:val="22"/>
          <w:szCs w:val="22"/>
          <w:lang w:val="en-GB" w:eastAsia="ar-SA"/>
        </w:rPr>
        <w:tab/>
        <w:t xml:space="preserve">RECIPIENT agrees that the </w:t>
      </w:r>
      <w:r>
        <w:rPr>
          <w:rFonts w:ascii="Arial" w:hAnsi="Arial" w:cs="Arial"/>
          <w:sz w:val="22"/>
          <w:szCs w:val="22"/>
          <w:lang w:val="en-GB" w:eastAsia="ar-SA"/>
        </w:rPr>
        <w:t>MATERIAL</w:t>
      </w:r>
      <w:r w:rsidRPr="008710C8">
        <w:rPr>
          <w:rFonts w:ascii="Arial" w:hAnsi="Arial" w:cs="Arial"/>
          <w:sz w:val="22"/>
          <w:szCs w:val="22"/>
          <w:lang w:val="en-GB" w:eastAsia="ar-SA"/>
        </w:rPr>
        <w:t xml:space="preserve">: </w:t>
      </w:r>
    </w:p>
    <w:p w14:paraId="27C1F74E" w14:textId="77777777" w:rsidR="002A352D" w:rsidRPr="008710C8" w:rsidRDefault="00EF3032" w:rsidP="002A352D">
      <w:pPr>
        <w:spacing w:before="57" w:after="57"/>
        <w:ind w:left="720" w:hanging="294"/>
        <w:jc w:val="both"/>
        <w:rPr>
          <w:rFonts w:ascii="Arial" w:hAnsi="Arial" w:cs="Arial"/>
          <w:sz w:val="22"/>
          <w:szCs w:val="22"/>
          <w:lang w:val="en-GB" w:eastAsia="ar-SA"/>
        </w:rPr>
      </w:pPr>
      <w:r w:rsidRPr="008710C8">
        <w:rPr>
          <w:rFonts w:ascii="Arial" w:hAnsi="Arial" w:cs="Arial"/>
          <w:sz w:val="22"/>
          <w:szCs w:val="22"/>
          <w:lang w:val="en-GB" w:eastAsia="ar-SA"/>
        </w:rPr>
        <w:t>(a)</w:t>
      </w:r>
      <w:r w:rsidRPr="008710C8">
        <w:rPr>
          <w:rFonts w:ascii="Arial" w:hAnsi="Arial" w:cs="Arial"/>
          <w:sz w:val="22"/>
          <w:szCs w:val="22"/>
          <w:lang w:val="en-GB" w:eastAsia="ar-SA"/>
        </w:rPr>
        <w:tab/>
        <w:t>is to be used solely for purpose of Research described here before;</w:t>
      </w:r>
    </w:p>
    <w:p w14:paraId="57393B49" w14:textId="77777777" w:rsidR="002A352D" w:rsidRPr="008710C8" w:rsidRDefault="00EF3032" w:rsidP="002A352D">
      <w:pPr>
        <w:spacing w:before="57" w:after="57"/>
        <w:ind w:left="720" w:hanging="294"/>
        <w:jc w:val="both"/>
        <w:rPr>
          <w:rFonts w:ascii="Arial" w:hAnsi="Arial" w:cs="Arial"/>
          <w:sz w:val="22"/>
          <w:szCs w:val="22"/>
          <w:lang w:val="en-GB" w:eastAsia="ar-SA"/>
        </w:rPr>
      </w:pPr>
      <w:r w:rsidRPr="008710C8">
        <w:rPr>
          <w:rFonts w:ascii="Arial" w:hAnsi="Arial" w:cs="Arial"/>
          <w:sz w:val="22"/>
          <w:szCs w:val="22"/>
          <w:lang w:val="en-GB" w:eastAsia="ar-SA"/>
        </w:rPr>
        <w:t>(b)</w:t>
      </w:r>
      <w:r w:rsidRPr="008710C8">
        <w:rPr>
          <w:rFonts w:ascii="Arial" w:hAnsi="Arial" w:cs="Arial"/>
          <w:sz w:val="22"/>
          <w:szCs w:val="22"/>
          <w:lang w:val="en-GB" w:eastAsia="ar-SA"/>
        </w:rPr>
        <w:tab/>
        <w:t>will not be distributed or released to any third parties for any purpose;</w:t>
      </w:r>
    </w:p>
    <w:p w14:paraId="49A43217" w14:textId="77777777" w:rsidR="002A352D" w:rsidRPr="008710C8" w:rsidRDefault="00EF3032" w:rsidP="002A352D">
      <w:pPr>
        <w:spacing w:before="57" w:after="57"/>
        <w:ind w:left="720" w:hanging="294"/>
        <w:jc w:val="both"/>
        <w:rPr>
          <w:rFonts w:ascii="Arial" w:hAnsi="Arial" w:cs="Arial"/>
          <w:sz w:val="22"/>
          <w:szCs w:val="22"/>
          <w:lang w:val="en-GB" w:eastAsia="ar-SA"/>
        </w:rPr>
      </w:pPr>
      <w:r w:rsidRPr="008710C8">
        <w:rPr>
          <w:rFonts w:ascii="Arial" w:hAnsi="Arial" w:cs="Arial"/>
          <w:sz w:val="22"/>
          <w:szCs w:val="22"/>
          <w:lang w:val="en-GB" w:eastAsia="ar-SA"/>
        </w:rPr>
        <w:t>(c)</w:t>
      </w:r>
      <w:r w:rsidRPr="008710C8">
        <w:rPr>
          <w:rFonts w:ascii="Arial" w:hAnsi="Arial" w:cs="Arial"/>
          <w:sz w:val="22"/>
          <w:szCs w:val="22"/>
          <w:lang w:val="en-GB" w:eastAsia="ar-SA"/>
        </w:rPr>
        <w:tab/>
        <w:t>will not be used in human subjects, in clinical t</w:t>
      </w:r>
      <w:r w:rsidRPr="008710C8">
        <w:rPr>
          <w:rFonts w:ascii="Arial" w:hAnsi="Arial" w:cs="Arial"/>
          <w:sz w:val="22"/>
          <w:szCs w:val="22"/>
          <w:lang w:val="en-GB" w:eastAsia="ar-SA"/>
        </w:rPr>
        <w:t>rials, or for diagnostic purposes involving human subjects;</w:t>
      </w:r>
    </w:p>
    <w:p w14:paraId="3B227CA4" w14:textId="77777777" w:rsidR="002A352D" w:rsidRPr="008710C8" w:rsidRDefault="00EF3032" w:rsidP="002A352D">
      <w:pPr>
        <w:spacing w:before="57" w:after="57"/>
        <w:ind w:left="720" w:hanging="294"/>
        <w:jc w:val="both"/>
        <w:rPr>
          <w:rFonts w:ascii="Arial" w:hAnsi="Arial" w:cs="Arial"/>
          <w:sz w:val="22"/>
          <w:szCs w:val="22"/>
          <w:lang w:val="en-GB" w:eastAsia="ar-SA"/>
        </w:rPr>
      </w:pPr>
      <w:r w:rsidRPr="008710C8">
        <w:rPr>
          <w:rFonts w:ascii="Arial" w:hAnsi="Arial" w:cs="Arial"/>
          <w:sz w:val="22"/>
          <w:szCs w:val="22"/>
          <w:lang w:val="en-GB" w:eastAsia="ar-SA"/>
        </w:rPr>
        <w:t>(d) is to be used only at RECIPIENT place and by scientists working in RECIPIENT’s laboratory or under the RECIPIENT direct responsibility.</w:t>
      </w:r>
    </w:p>
    <w:p w14:paraId="351462B7" w14:textId="77777777" w:rsidR="002A352D" w:rsidRPr="008710C8" w:rsidRDefault="00EF3032" w:rsidP="002A352D">
      <w:pPr>
        <w:tabs>
          <w:tab w:val="left" w:pos="72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3.2</w:t>
      </w:r>
      <w:r w:rsidRPr="008710C8">
        <w:rPr>
          <w:rFonts w:ascii="Arial" w:hAnsi="Arial" w:cs="Arial"/>
          <w:sz w:val="22"/>
          <w:szCs w:val="22"/>
          <w:lang w:val="en-GB" w:eastAsia="ar-SA"/>
        </w:rPr>
        <w:tab/>
        <w:t>RECIPIENT shall have the right, without restriction,</w:t>
      </w:r>
      <w:r w:rsidRPr="008710C8">
        <w:rPr>
          <w:rFonts w:ascii="Arial" w:hAnsi="Arial" w:cs="Arial"/>
          <w:sz w:val="22"/>
          <w:szCs w:val="22"/>
          <w:lang w:val="en-GB" w:eastAsia="ar-SA"/>
        </w:rPr>
        <w:t xml:space="preserve"> to distribute substances it has created through the use of the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only if those substances are not Progeny, Modified Progeny, Unmodified Derivatives, or Modifications.</w:t>
      </w:r>
    </w:p>
    <w:p w14:paraId="6A1BD6BA" w14:textId="77777777" w:rsidR="002A352D" w:rsidRPr="008710C8" w:rsidRDefault="00EF3032" w:rsidP="002A352D">
      <w:pPr>
        <w:tabs>
          <w:tab w:val="left" w:pos="144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3.3</w:t>
      </w:r>
      <w:r w:rsidRPr="008710C8">
        <w:rPr>
          <w:rFonts w:ascii="Arial" w:hAnsi="Arial" w:cs="Arial"/>
          <w:sz w:val="22"/>
          <w:szCs w:val="22"/>
          <w:lang w:val="en-GB" w:eastAsia="ar-SA"/>
        </w:rPr>
        <w:tab/>
        <w:t xml:space="preserve">Without prior written consent from </w:t>
      </w:r>
      <w:r>
        <w:rPr>
          <w:rFonts w:ascii="Arial" w:hAnsi="Arial" w:cs="Arial"/>
          <w:sz w:val="22"/>
          <w:szCs w:val="22"/>
          <w:lang w:val="en-GB" w:eastAsia="ar-SA"/>
        </w:rPr>
        <w:t>the CNRS</w:t>
      </w:r>
      <w:r w:rsidRPr="008710C8">
        <w:rPr>
          <w:rFonts w:ascii="Arial" w:hAnsi="Arial" w:cs="Arial"/>
          <w:sz w:val="22"/>
          <w:szCs w:val="22"/>
          <w:lang w:val="en-GB" w:eastAsia="ar-SA"/>
        </w:rPr>
        <w:t>, RECIPIENT may NOT provi</w:t>
      </w:r>
      <w:r w:rsidRPr="008710C8">
        <w:rPr>
          <w:rFonts w:ascii="Arial" w:hAnsi="Arial" w:cs="Arial"/>
          <w:sz w:val="22"/>
          <w:szCs w:val="22"/>
          <w:lang w:val="en-GB" w:eastAsia="ar-SA"/>
        </w:rPr>
        <w:t xml:space="preserve">de Modifications for Commercial Purposes. If RECIPIENT wish to use or obtain a license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for Commercial Purposes, RECIPIENT may first require a commercial license from </w:t>
      </w:r>
      <w:r>
        <w:rPr>
          <w:rFonts w:ascii="Arial" w:hAnsi="Arial" w:cs="Arial"/>
          <w:sz w:val="22"/>
          <w:szCs w:val="22"/>
          <w:lang w:val="en-GB" w:eastAsia="ar-SA"/>
        </w:rPr>
        <w:t xml:space="preserve">the CNRS </w:t>
      </w:r>
      <w:r w:rsidRPr="008710C8">
        <w:rPr>
          <w:rFonts w:ascii="Arial" w:hAnsi="Arial" w:cs="Arial"/>
          <w:sz w:val="22"/>
          <w:szCs w:val="22"/>
          <w:lang w:val="en-GB" w:eastAsia="ar-SA"/>
        </w:rPr>
        <w:t xml:space="preserve">and </w:t>
      </w:r>
      <w:r>
        <w:rPr>
          <w:rFonts w:ascii="Arial" w:hAnsi="Arial" w:cs="Arial"/>
          <w:sz w:val="22"/>
          <w:szCs w:val="22"/>
          <w:lang w:val="en-GB" w:eastAsia="ar-SA"/>
        </w:rPr>
        <w:t>the CNRS have</w:t>
      </w:r>
      <w:r w:rsidRPr="008710C8">
        <w:rPr>
          <w:rFonts w:ascii="Arial" w:hAnsi="Arial" w:cs="Arial"/>
          <w:sz w:val="22"/>
          <w:szCs w:val="22"/>
          <w:lang w:val="en-GB" w:eastAsia="ar-SA"/>
        </w:rPr>
        <w:t xml:space="preserve"> no obligation to grant such a </w:t>
      </w:r>
      <w:r w:rsidRPr="008710C8">
        <w:rPr>
          <w:rFonts w:ascii="Arial" w:hAnsi="Arial" w:cs="Arial"/>
          <w:sz w:val="22"/>
          <w:szCs w:val="22"/>
          <w:lang w:val="en-GB" w:eastAsia="ar-SA"/>
        </w:rPr>
        <w:t xml:space="preserve">license to RECIPIENT. RECIPIENT acknowledges that </w:t>
      </w:r>
      <w:r>
        <w:rPr>
          <w:rFonts w:ascii="Arial" w:hAnsi="Arial" w:cs="Arial"/>
          <w:sz w:val="22"/>
          <w:szCs w:val="22"/>
          <w:lang w:val="en-GB" w:eastAsia="ar-SA"/>
        </w:rPr>
        <w:t xml:space="preserve">the CNRS </w:t>
      </w:r>
      <w:r w:rsidRPr="008710C8">
        <w:rPr>
          <w:rFonts w:ascii="Arial" w:hAnsi="Arial" w:cs="Arial"/>
          <w:sz w:val="22"/>
          <w:szCs w:val="22"/>
          <w:lang w:val="en-GB" w:eastAsia="ar-SA"/>
        </w:rPr>
        <w:t xml:space="preserve">can, in addition, grant a license, exclusive or non-exclusive, sell or assign all or part of said rights under the </w:t>
      </w:r>
      <w:r>
        <w:rPr>
          <w:rFonts w:ascii="Arial" w:hAnsi="Arial" w:cs="Arial"/>
          <w:sz w:val="22"/>
          <w:szCs w:val="22"/>
          <w:lang w:val="en-GB" w:eastAsia="ar-SA"/>
        </w:rPr>
        <w:t>MATERIAL</w:t>
      </w:r>
      <w:r w:rsidRPr="008710C8">
        <w:rPr>
          <w:rFonts w:ascii="Arial" w:hAnsi="Arial" w:cs="Arial"/>
          <w:sz w:val="22"/>
          <w:szCs w:val="22"/>
          <w:lang w:val="en-GB" w:eastAsia="ar-SA"/>
        </w:rPr>
        <w:t xml:space="preserve"> to third parties, subject to antecedent rights held by others.</w:t>
      </w:r>
    </w:p>
    <w:p w14:paraId="49098C04" w14:textId="77777777" w:rsidR="002A352D" w:rsidRPr="008710C8" w:rsidRDefault="00EF3032" w:rsidP="002A352D">
      <w:pPr>
        <w:tabs>
          <w:tab w:val="left" w:pos="144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3.4</w:t>
      </w:r>
      <w:r w:rsidRPr="008710C8">
        <w:rPr>
          <w:rFonts w:ascii="Arial" w:hAnsi="Arial" w:cs="Arial"/>
          <w:sz w:val="22"/>
          <w:szCs w:val="22"/>
          <w:lang w:val="en-GB" w:eastAsia="ar-SA"/>
        </w:rPr>
        <w:tab/>
        <w:t>RECIPI</w:t>
      </w:r>
      <w:r w:rsidRPr="008710C8">
        <w:rPr>
          <w:rFonts w:ascii="Arial" w:hAnsi="Arial" w:cs="Arial"/>
          <w:sz w:val="22"/>
          <w:szCs w:val="22"/>
          <w:lang w:val="en-GB" w:eastAsia="ar-SA"/>
        </w:rPr>
        <w:t xml:space="preserve">ENT acknowledges that the </w:t>
      </w:r>
      <w:r>
        <w:rPr>
          <w:rFonts w:ascii="Arial" w:hAnsi="Arial" w:cs="Arial"/>
          <w:sz w:val="22"/>
          <w:szCs w:val="22"/>
          <w:lang w:val="en-GB" w:eastAsia="ar-SA"/>
        </w:rPr>
        <w:t>MATERIAL</w:t>
      </w:r>
      <w:r w:rsidRPr="008710C8">
        <w:rPr>
          <w:rFonts w:ascii="Arial" w:hAnsi="Arial" w:cs="Arial"/>
          <w:sz w:val="22"/>
          <w:szCs w:val="22"/>
          <w:lang w:val="en-GB" w:eastAsia="ar-SA"/>
        </w:rPr>
        <w:t xml:space="preserve"> is or may be the subject of a patent application.</w:t>
      </w:r>
    </w:p>
    <w:p w14:paraId="0E4D4541" w14:textId="77777777" w:rsidR="002A352D" w:rsidRPr="008710C8" w:rsidRDefault="00EF3032" w:rsidP="002A352D">
      <w:pPr>
        <w:spacing w:before="57" w:after="57"/>
        <w:ind w:left="426"/>
        <w:jc w:val="both"/>
        <w:rPr>
          <w:rFonts w:ascii="Arial" w:hAnsi="Arial" w:cs="Arial"/>
          <w:sz w:val="22"/>
          <w:szCs w:val="22"/>
          <w:lang w:val="en-GB" w:eastAsia="ar-SA"/>
        </w:rPr>
      </w:pPr>
      <w:r w:rsidRPr="008710C8">
        <w:rPr>
          <w:rFonts w:ascii="Arial" w:hAnsi="Arial" w:cs="Arial"/>
          <w:sz w:val="22"/>
          <w:szCs w:val="22"/>
          <w:lang w:val="en-GB" w:eastAsia="ar-SA"/>
        </w:rPr>
        <w:t>Except as provided in this Agreement, no express or implied licenses or other rights are provided to RECIPIENT under any patents, patent applications, trade secrets or oth</w:t>
      </w:r>
      <w:r w:rsidRPr="008710C8">
        <w:rPr>
          <w:rFonts w:ascii="Arial" w:hAnsi="Arial" w:cs="Arial"/>
          <w:sz w:val="22"/>
          <w:szCs w:val="22"/>
          <w:lang w:val="en-GB" w:eastAsia="ar-SA"/>
        </w:rPr>
        <w:t xml:space="preserve">er proprietary rights of </w:t>
      </w:r>
      <w:r>
        <w:rPr>
          <w:rFonts w:ascii="Arial" w:hAnsi="Arial" w:cs="Arial"/>
          <w:sz w:val="22"/>
          <w:szCs w:val="22"/>
          <w:lang w:val="en-GB" w:eastAsia="ar-SA"/>
        </w:rPr>
        <w:t>the CNRS</w:t>
      </w:r>
      <w:r w:rsidRPr="008710C8">
        <w:rPr>
          <w:rFonts w:ascii="Arial" w:hAnsi="Arial" w:cs="Arial"/>
          <w:sz w:val="22"/>
          <w:szCs w:val="22"/>
          <w:lang w:val="en-GB" w:eastAsia="ar-SA"/>
        </w:rPr>
        <w:t xml:space="preserve">, including any altered forms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made by </w:t>
      </w:r>
      <w:r>
        <w:rPr>
          <w:rFonts w:ascii="Arial" w:hAnsi="Arial" w:cs="Arial"/>
          <w:sz w:val="22"/>
          <w:szCs w:val="22"/>
          <w:lang w:val="en-GB" w:eastAsia="ar-SA"/>
        </w:rPr>
        <w:t>the CNRS</w:t>
      </w:r>
      <w:r w:rsidRPr="008710C8">
        <w:rPr>
          <w:rFonts w:ascii="Arial" w:hAnsi="Arial" w:cs="Arial"/>
          <w:sz w:val="22"/>
          <w:szCs w:val="22"/>
          <w:lang w:val="en-GB" w:eastAsia="ar-SA"/>
        </w:rPr>
        <w:t xml:space="preserve">. </w:t>
      </w:r>
    </w:p>
    <w:p w14:paraId="4566933F" w14:textId="77777777" w:rsidR="002A352D" w:rsidRPr="008710C8" w:rsidRDefault="00EF3032" w:rsidP="002A352D">
      <w:pPr>
        <w:tabs>
          <w:tab w:val="left" w:pos="72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lastRenderedPageBreak/>
        <w:t>3.5</w:t>
      </w:r>
      <w:r w:rsidRPr="008710C8">
        <w:rPr>
          <w:rFonts w:ascii="Arial" w:hAnsi="Arial" w:cs="Arial"/>
          <w:sz w:val="22"/>
          <w:szCs w:val="22"/>
          <w:lang w:val="en-GB" w:eastAsia="ar-SA"/>
        </w:rPr>
        <w:tab/>
        <w:t>RECIPIENT acknowledges that nothing herein shall create, or be construed to create any license to RECIPIENT or any obligation to enter into any other agre</w:t>
      </w:r>
      <w:r w:rsidRPr="008710C8">
        <w:rPr>
          <w:rFonts w:ascii="Arial" w:hAnsi="Arial" w:cs="Arial"/>
          <w:sz w:val="22"/>
          <w:szCs w:val="22"/>
          <w:lang w:val="en-GB" w:eastAsia="ar-SA"/>
        </w:rPr>
        <w:t>ement.</w:t>
      </w:r>
    </w:p>
    <w:p w14:paraId="0B2BC06A" w14:textId="77777777" w:rsidR="002A352D" w:rsidRPr="008710C8" w:rsidRDefault="00EF3032" w:rsidP="002A352D">
      <w:pPr>
        <w:tabs>
          <w:tab w:val="left" w:pos="1440"/>
        </w:tabs>
        <w:spacing w:before="57" w:after="57"/>
        <w:ind w:left="426" w:hanging="426"/>
        <w:jc w:val="both"/>
        <w:rPr>
          <w:rFonts w:ascii="Arial" w:hAnsi="Arial" w:cs="Arial"/>
          <w:sz w:val="22"/>
          <w:szCs w:val="22"/>
          <w:lang w:val="en-GB" w:eastAsia="ar-SA"/>
        </w:rPr>
      </w:pPr>
    </w:p>
    <w:p w14:paraId="288164E5" w14:textId="77777777" w:rsidR="002A352D" w:rsidRDefault="00EF3032" w:rsidP="002A352D">
      <w:pPr>
        <w:tabs>
          <w:tab w:val="left" w:pos="1440"/>
        </w:tabs>
        <w:spacing w:before="57" w:after="57"/>
        <w:ind w:left="426" w:hanging="426"/>
        <w:jc w:val="both"/>
        <w:rPr>
          <w:rFonts w:ascii="Arial" w:hAnsi="Arial" w:cs="Arial"/>
          <w:b/>
          <w:bCs/>
          <w:sz w:val="22"/>
          <w:szCs w:val="22"/>
          <w:lang w:val="en-GB"/>
        </w:rPr>
      </w:pPr>
      <w:r w:rsidRPr="008710C8">
        <w:rPr>
          <w:rFonts w:ascii="Arial" w:hAnsi="Arial" w:cs="Arial"/>
          <w:b/>
          <w:sz w:val="22"/>
          <w:szCs w:val="22"/>
          <w:lang w:val="en-GB" w:eastAsia="ar-SA"/>
        </w:rPr>
        <w:t>Article 4  -</w:t>
      </w:r>
      <w:r w:rsidRPr="008710C8">
        <w:rPr>
          <w:rFonts w:ascii="Arial" w:hAnsi="Arial" w:cs="Arial"/>
          <w:b/>
          <w:smallCaps/>
          <w:sz w:val="22"/>
          <w:szCs w:val="22"/>
          <w:lang w:val="en-GB"/>
        </w:rPr>
        <w:t xml:space="preserve">  P</w:t>
      </w:r>
      <w:r w:rsidRPr="008710C8">
        <w:rPr>
          <w:rFonts w:ascii="Arial" w:hAnsi="Arial" w:cs="Arial"/>
          <w:b/>
          <w:bCs/>
          <w:sz w:val="22"/>
          <w:szCs w:val="22"/>
          <w:lang w:val="en-GB"/>
        </w:rPr>
        <w:t>roperty</w:t>
      </w:r>
    </w:p>
    <w:p w14:paraId="07087C7D" w14:textId="77777777" w:rsidR="002A352D" w:rsidRPr="008710C8" w:rsidRDefault="00EF3032" w:rsidP="002A352D">
      <w:pPr>
        <w:tabs>
          <w:tab w:val="left" w:pos="1440"/>
        </w:tabs>
        <w:spacing w:before="57" w:after="57"/>
        <w:ind w:left="426" w:hanging="426"/>
        <w:jc w:val="both"/>
        <w:rPr>
          <w:rFonts w:ascii="Arial" w:hAnsi="Arial" w:cs="Arial"/>
          <w:b/>
          <w:sz w:val="22"/>
          <w:szCs w:val="22"/>
          <w:lang w:val="en-GB" w:eastAsia="ar-SA"/>
        </w:rPr>
      </w:pPr>
    </w:p>
    <w:p w14:paraId="6B9C6BF9" w14:textId="77777777" w:rsidR="002A352D" w:rsidRPr="008710C8" w:rsidRDefault="00EF3032" w:rsidP="002A352D">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4.1</w:t>
      </w:r>
      <w:r w:rsidRPr="008710C8">
        <w:rPr>
          <w:rFonts w:ascii="Arial" w:hAnsi="Arial" w:cs="Arial"/>
          <w:sz w:val="22"/>
          <w:szCs w:val="22"/>
          <w:lang w:val="en-GB" w:eastAsia="ar-SA"/>
        </w:rPr>
        <w:tab/>
      </w:r>
      <w:r>
        <w:rPr>
          <w:rFonts w:ascii="Arial" w:hAnsi="Arial" w:cs="Arial"/>
          <w:sz w:val="22"/>
          <w:szCs w:val="22"/>
          <w:lang w:val="en-GB" w:eastAsia="ar-SA"/>
        </w:rPr>
        <w:t>The CNRS retain</w:t>
      </w:r>
      <w:r w:rsidRPr="008710C8">
        <w:rPr>
          <w:rFonts w:ascii="Arial" w:hAnsi="Arial" w:cs="Arial"/>
          <w:sz w:val="22"/>
          <w:szCs w:val="22"/>
          <w:lang w:val="en-GB" w:eastAsia="ar-SA"/>
        </w:rPr>
        <w:t xml:space="preserve"> ownership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including any </w:t>
      </w:r>
      <w:r>
        <w:rPr>
          <w:rFonts w:ascii="Arial" w:hAnsi="Arial" w:cs="Arial"/>
          <w:sz w:val="22"/>
          <w:szCs w:val="22"/>
          <w:lang w:val="en-GB" w:eastAsia="ar-SA"/>
        </w:rPr>
        <w:t>MATERIAL</w:t>
      </w:r>
      <w:r w:rsidRPr="008710C8">
        <w:rPr>
          <w:rFonts w:ascii="Arial" w:hAnsi="Arial" w:cs="Arial"/>
          <w:sz w:val="22"/>
          <w:szCs w:val="22"/>
          <w:lang w:val="en-GB" w:eastAsia="ar-SA"/>
        </w:rPr>
        <w:t xml:space="preserve"> contained or incorporated in Modifications.</w:t>
      </w:r>
    </w:p>
    <w:p w14:paraId="6AE721DF" w14:textId="77777777" w:rsidR="002A352D" w:rsidRPr="008710C8" w:rsidRDefault="00EF3032" w:rsidP="002A352D">
      <w:pPr>
        <w:spacing w:before="57" w:after="57"/>
        <w:ind w:left="426"/>
        <w:jc w:val="both"/>
        <w:rPr>
          <w:rFonts w:ascii="Arial" w:hAnsi="Arial" w:cs="Arial"/>
          <w:sz w:val="22"/>
          <w:szCs w:val="22"/>
          <w:lang w:val="en-GB" w:eastAsia="ar-SA"/>
        </w:rPr>
      </w:pPr>
      <w:r w:rsidRPr="008710C8">
        <w:rPr>
          <w:rFonts w:ascii="Arial" w:hAnsi="Arial" w:cs="Arial"/>
          <w:sz w:val="22"/>
          <w:szCs w:val="22"/>
          <w:lang w:val="en-GB" w:eastAsia="ar-SA"/>
        </w:rPr>
        <w:t xml:space="preserve">Furthermore, </w:t>
      </w:r>
      <w:r>
        <w:rPr>
          <w:rFonts w:ascii="Arial" w:hAnsi="Arial" w:cs="Arial"/>
          <w:sz w:val="22"/>
          <w:szCs w:val="22"/>
          <w:lang w:val="en-GB" w:eastAsia="ar-SA"/>
        </w:rPr>
        <w:t>the CNRS</w:t>
      </w:r>
      <w:r w:rsidRPr="008710C8">
        <w:rPr>
          <w:rFonts w:ascii="Arial" w:hAnsi="Arial" w:cs="Arial"/>
          <w:sz w:val="22"/>
          <w:szCs w:val="22"/>
          <w:lang w:val="en-GB" w:eastAsia="ar-SA"/>
        </w:rPr>
        <w:t xml:space="preserve"> </w:t>
      </w:r>
      <w:r>
        <w:rPr>
          <w:rFonts w:ascii="Arial" w:hAnsi="Arial" w:cs="Arial"/>
          <w:sz w:val="22"/>
          <w:szCs w:val="22"/>
          <w:lang w:val="en-GB" w:eastAsia="ar-SA"/>
        </w:rPr>
        <w:t>retain</w:t>
      </w:r>
      <w:r w:rsidRPr="008710C8">
        <w:rPr>
          <w:rFonts w:ascii="Arial" w:hAnsi="Arial" w:cs="Arial"/>
          <w:sz w:val="22"/>
          <w:szCs w:val="22"/>
          <w:lang w:val="en-GB" w:eastAsia="ar-SA"/>
        </w:rPr>
        <w:t xml:space="preserve"> all rights it may have in accordance with intellectual property laws under invent</w:t>
      </w:r>
      <w:r w:rsidRPr="008710C8">
        <w:rPr>
          <w:rFonts w:ascii="Arial" w:hAnsi="Arial" w:cs="Arial"/>
          <w:sz w:val="22"/>
          <w:szCs w:val="22"/>
          <w:lang w:val="en-GB" w:eastAsia="ar-SA"/>
        </w:rPr>
        <w:t xml:space="preserve">ions, in particular patentable, which could result from the use of the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by RECIPIENT.</w:t>
      </w:r>
    </w:p>
    <w:p w14:paraId="400B4FF0" w14:textId="77777777" w:rsidR="002A352D" w:rsidRPr="008710C8" w:rsidRDefault="00EF3032" w:rsidP="002A352D">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4.2</w:t>
      </w:r>
      <w:r w:rsidRPr="008710C8">
        <w:rPr>
          <w:rFonts w:ascii="Arial" w:hAnsi="Arial" w:cs="Arial"/>
          <w:sz w:val="22"/>
          <w:szCs w:val="22"/>
          <w:lang w:val="en-GB" w:eastAsia="ar-SA"/>
        </w:rPr>
        <w:tab/>
        <w:t xml:space="preserve">Modifications realized only by </w:t>
      </w:r>
      <w:r>
        <w:rPr>
          <w:rFonts w:ascii="Arial" w:hAnsi="Arial" w:cs="Arial"/>
          <w:sz w:val="22"/>
          <w:szCs w:val="22"/>
          <w:lang w:val="en-GB" w:eastAsia="ar-SA"/>
        </w:rPr>
        <w:t xml:space="preserve">the CNRS </w:t>
      </w:r>
      <w:r w:rsidRPr="008710C8">
        <w:rPr>
          <w:rFonts w:ascii="Arial" w:hAnsi="Arial" w:cs="Arial"/>
          <w:sz w:val="22"/>
          <w:szCs w:val="22"/>
          <w:lang w:val="en-GB" w:eastAsia="ar-SA"/>
        </w:rPr>
        <w:t xml:space="preserve">shall be the entire property of </w:t>
      </w:r>
      <w:r>
        <w:rPr>
          <w:rFonts w:ascii="Arial" w:hAnsi="Arial" w:cs="Arial"/>
          <w:sz w:val="22"/>
          <w:szCs w:val="22"/>
          <w:lang w:val="en-GB" w:eastAsia="ar-SA"/>
        </w:rPr>
        <w:t>the CNRS</w:t>
      </w:r>
      <w:r w:rsidRPr="008710C8">
        <w:rPr>
          <w:rFonts w:ascii="Arial" w:hAnsi="Arial" w:cs="Arial"/>
          <w:sz w:val="22"/>
          <w:szCs w:val="22"/>
          <w:lang w:val="en-GB" w:eastAsia="ar-SA"/>
        </w:rPr>
        <w:t>.</w:t>
      </w:r>
    </w:p>
    <w:p w14:paraId="0D0681A2" w14:textId="77777777" w:rsidR="002A352D" w:rsidRPr="008710C8" w:rsidRDefault="00EF3032" w:rsidP="002A352D">
      <w:pPr>
        <w:spacing w:before="57" w:after="57"/>
        <w:ind w:left="426"/>
        <w:jc w:val="both"/>
        <w:rPr>
          <w:rFonts w:ascii="Arial" w:hAnsi="Arial" w:cs="Arial"/>
          <w:sz w:val="22"/>
          <w:szCs w:val="22"/>
          <w:lang w:val="en-GB" w:eastAsia="ar-SA"/>
        </w:rPr>
      </w:pPr>
      <w:r w:rsidRPr="008710C8">
        <w:rPr>
          <w:rFonts w:ascii="Arial" w:hAnsi="Arial" w:cs="Arial"/>
          <w:sz w:val="22"/>
          <w:szCs w:val="22"/>
          <w:lang w:val="en-GB" w:eastAsia="ar-SA"/>
        </w:rPr>
        <w:t xml:space="preserve">Modifications realized by both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 or by the so</w:t>
      </w:r>
      <w:r w:rsidRPr="008710C8">
        <w:rPr>
          <w:rFonts w:ascii="Arial" w:hAnsi="Arial" w:cs="Arial"/>
          <w:sz w:val="22"/>
          <w:szCs w:val="22"/>
          <w:lang w:val="en-GB" w:eastAsia="ar-SA"/>
        </w:rPr>
        <w:t xml:space="preserve">le RECIPIENT, shall be the co-ownership of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w:t>
      </w:r>
    </w:p>
    <w:p w14:paraId="4DA7D65A" w14:textId="77777777" w:rsidR="002A352D" w:rsidRPr="008710C8" w:rsidRDefault="00EF3032" w:rsidP="002A352D">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4.3</w:t>
      </w:r>
      <w:r w:rsidRPr="008710C8">
        <w:rPr>
          <w:rFonts w:ascii="Arial" w:hAnsi="Arial" w:cs="Arial"/>
          <w:sz w:val="22"/>
          <w:szCs w:val="22"/>
          <w:lang w:val="en-GB" w:eastAsia="ar-SA"/>
        </w:rPr>
        <w:tab/>
        <w:t xml:space="preserve">RECIPIENT retains ownership of those substances created through the use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but which are not Progeny, Unmodified Derivatives or Modifications (i.e., do no</w:t>
      </w:r>
      <w:r w:rsidRPr="008710C8">
        <w:rPr>
          <w:rFonts w:ascii="Arial" w:hAnsi="Arial" w:cs="Arial"/>
          <w:sz w:val="22"/>
          <w:szCs w:val="22"/>
          <w:lang w:val="en-GB" w:eastAsia="ar-SA"/>
        </w:rPr>
        <w:t xml:space="preserve">t contain the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Progeny, or Unmodified Derivatives). A co-ownership agreement shall be negotiated for said substances which result from collaborative joint efforts between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w:t>
      </w:r>
    </w:p>
    <w:p w14:paraId="3AD724DF" w14:textId="77777777" w:rsidR="002A352D" w:rsidRPr="008710C8" w:rsidRDefault="00EF3032" w:rsidP="002A352D">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4.4</w:t>
      </w:r>
      <w:r w:rsidRPr="008710C8">
        <w:rPr>
          <w:rFonts w:ascii="Arial" w:hAnsi="Arial" w:cs="Arial"/>
          <w:sz w:val="22"/>
          <w:szCs w:val="22"/>
          <w:lang w:val="en-GB" w:eastAsia="ar-SA"/>
        </w:rPr>
        <w:tab/>
        <w:t>With exception to articles 4.1, 4.2 and</w:t>
      </w:r>
      <w:r w:rsidRPr="008710C8">
        <w:rPr>
          <w:rFonts w:ascii="Arial" w:hAnsi="Arial" w:cs="Arial"/>
          <w:sz w:val="22"/>
          <w:szCs w:val="22"/>
          <w:lang w:val="en-GB" w:eastAsia="ar-SA"/>
        </w:rPr>
        <w:t xml:space="preserve"> 4.3 disposals here-above, ownership of all Research results, patentable or not, shall be function of the inventive contribution of the participants to their achievement. In case that all or part of the Research results could be protected by a new patent a</w:t>
      </w:r>
      <w:r w:rsidRPr="008710C8">
        <w:rPr>
          <w:rFonts w:ascii="Arial" w:hAnsi="Arial" w:cs="Arial"/>
          <w:sz w:val="22"/>
          <w:szCs w:val="22"/>
          <w:lang w:val="en-GB" w:eastAsia="ar-SA"/>
        </w:rPr>
        <w:t xml:space="preserve">pplication naming one or more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 inventors, the parties shall consult each other to define the modalities of such a patent application filing, and its exploitation conditions.</w:t>
      </w:r>
    </w:p>
    <w:p w14:paraId="6AAE413F" w14:textId="77777777" w:rsidR="002A352D" w:rsidRPr="008710C8" w:rsidRDefault="00EF3032" w:rsidP="002A352D">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4.5</w:t>
      </w:r>
      <w:r w:rsidRPr="008710C8">
        <w:rPr>
          <w:rFonts w:ascii="Arial" w:hAnsi="Arial" w:cs="Arial"/>
          <w:sz w:val="22"/>
          <w:szCs w:val="22"/>
          <w:lang w:val="en-GB" w:eastAsia="ar-SA"/>
        </w:rPr>
        <w:tab/>
        <w:t>RECIPIENT will not file, or have filed in the name of th</w:t>
      </w:r>
      <w:r w:rsidRPr="008710C8">
        <w:rPr>
          <w:rFonts w:ascii="Arial" w:hAnsi="Arial" w:cs="Arial"/>
          <w:sz w:val="22"/>
          <w:szCs w:val="22"/>
          <w:lang w:val="en-GB" w:eastAsia="ar-SA"/>
        </w:rPr>
        <w:t xml:space="preserve">ird parties in any country, any patent application, or intellectual property rights (copyrights, trademarks,...) claiming </w:t>
      </w:r>
      <w:r>
        <w:rPr>
          <w:rFonts w:ascii="Arial" w:hAnsi="Arial" w:cs="Arial"/>
          <w:sz w:val="22"/>
          <w:szCs w:val="22"/>
          <w:lang w:val="en-GB" w:eastAsia="ar-SA"/>
        </w:rPr>
        <w:t>MATERIAL</w:t>
      </w:r>
      <w:r w:rsidRPr="008710C8">
        <w:rPr>
          <w:rFonts w:ascii="Arial" w:hAnsi="Arial" w:cs="Arial"/>
          <w:sz w:val="22"/>
          <w:szCs w:val="22"/>
          <w:lang w:val="en-GB" w:eastAsia="ar-SA"/>
        </w:rPr>
        <w:t xml:space="preserve">, Modifications, or any other </w:t>
      </w:r>
      <w:r>
        <w:rPr>
          <w:rFonts w:ascii="Arial" w:hAnsi="Arial" w:cs="Arial"/>
          <w:sz w:val="22"/>
          <w:szCs w:val="22"/>
          <w:lang w:val="en-GB" w:eastAsia="ar-SA"/>
        </w:rPr>
        <w:t>MATERIAL</w:t>
      </w:r>
      <w:r w:rsidRPr="008710C8">
        <w:rPr>
          <w:rFonts w:ascii="Arial" w:hAnsi="Arial" w:cs="Arial"/>
          <w:sz w:val="22"/>
          <w:szCs w:val="22"/>
          <w:lang w:val="en-GB" w:eastAsia="ar-SA"/>
        </w:rPr>
        <w:t xml:space="preserve"> that could not have been made without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manufacture or use method(s) of </w:t>
      </w:r>
      <w:r w:rsidRPr="008710C8">
        <w:rPr>
          <w:rFonts w:ascii="Arial" w:hAnsi="Arial" w:cs="Arial"/>
          <w:sz w:val="22"/>
          <w:szCs w:val="22"/>
          <w:lang w:val="en-GB" w:eastAsia="ar-SA"/>
        </w:rPr>
        <w:t xml:space="preserve">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w:t>
      </w:r>
    </w:p>
    <w:p w14:paraId="3A09FD9B" w14:textId="77777777" w:rsidR="002A352D" w:rsidRPr="008710C8" w:rsidRDefault="00EF3032" w:rsidP="002A352D">
      <w:pPr>
        <w:tabs>
          <w:tab w:val="left" w:pos="72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4.6</w:t>
      </w:r>
      <w:r w:rsidRPr="008710C8">
        <w:rPr>
          <w:rFonts w:ascii="Arial" w:hAnsi="Arial" w:cs="Arial"/>
          <w:sz w:val="22"/>
          <w:szCs w:val="22"/>
          <w:lang w:val="en-GB" w:eastAsia="ar-SA"/>
        </w:rPr>
        <w:tab/>
        <w:t xml:space="preserve">RECIPIENT undertakes to supply to </w:t>
      </w:r>
      <w:r>
        <w:rPr>
          <w:rFonts w:ascii="Arial" w:hAnsi="Arial" w:cs="Arial"/>
          <w:sz w:val="22"/>
          <w:szCs w:val="22"/>
          <w:lang w:val="en-GB" w:eastAsia="ar-SA"/>
        </w:rPr>
        <w:t>the CNRS</w:t>
      </w:r>
      <w:r w:rsidRPr="008710C8">
        <w:rPr>
          <w:rFonts w:ascii="Arial" w:hAnsi="Arial" w:cs="Arial"/>
          <w:sz w:val="22"/>
          <w:szCs w:val="22"/>
          <w:lang w:val="en-GB" w:eastAsia="ar-SA"/>
        </w:rPr>
        <w:t xml:space="preserve">, free of charge and within the best delay, the Modifications resulting from the use of </w:t>
      </w:r>
      <w:r>
        <w:rPr>
          <w:rFonts w:ascii="Arial" w:hAnsi="Arial" w:cs="Arial"/>
          <w:sz w:val="22"/>
          <w:szCs w:val="22"/>
          <w:lang w:val="en-GB" w:eastAsia="ar-SA"/>
        </w:rPr>
        <w:t>MATERIAL</w:t>
      </w:r>
      <w:r w:rsidRPr="008710C8">
        <w:rPr>
          <w:rFonts w:ascii="Arial" w:hAnsi="Arial" w:cs="Arial"/>
          <w:sz w:val="22"/>
          <w:szCs w:val="22"/>
          <w:lang w:val="en-GB" w:eastAsia="ar-SA"/>
        </w:rPr>
        <w:t>.</w:t>
      </w:r>
    </w:p>
    <w:p w14:paraId="2C52F67B" w14:textId="77777777" w:rsidR="002A352D" w:rsidRDefault="00EF3032" w:rsidP="002A352D">
      <w:pPr>
        <w:pStyle w:val="Style1"/>
        <w:jc w:val="both"/>
        <w:rPr>
          <w:sz w:val="22"/>
          <w:szCs w:val="22"/>
          <w:lang w:val="en-GB"/>
        </w:rPr>
      </w:pPr>
    </w:p>
    <w:p w14:paraId="05C697FE" w14:textId="77777777" w:rsidR="002A352D" w:rsidRPr="008710C8" w:rsidRDefault="00EF3032" w:rsidP="002A352D">
      <w:pPr>
        <w:pStyle w:val="Style1"/>
        <w:jc w:val="both"/>
        <w:rPr>
          <w:sz w:val="22"/>
          <w:szCs w:val="22"/>
          <w:lang w:val="en-GB"/>
        </w:rPr>
      </w:pPr>
    </w:p>
    <w:p w14:paraId="2EC18D71" w14:textId="77777777" w:rsidR="002A352D" w:rsidRPr="008710C8" w:rsidRDefault="00EF3032" w:rsidP="002A352D">
      <w:pPr>
        <w:pStyle w:val="Style1"/>
        <w:jc w:val="both"/>
        <w:rPr>
          <w:b/>
          <w:bCs/>
          <w:sz w:val="22"/>
          <w:szCs w:val="22"/>
          <w:lang w:val="en-GB"/>
        </w:rPr>
      </w:pPr>
      <w:r w:rsidRPr="008710C8">
        <w:rPr>
          <w:b/>
          <w:bCs/>
          <w:sz w:val="22"/>
          <w:szCs w:val="22"/>
          <w:lang w:val="en-GB"/>
        </w:rPr>
        <w:t>Article 5 - Confidentiality</w:t>
      </w:r>
    </w:p>
    <w:p w14:paraId="525BFB4C" w14:textId="77777777" w:rsidR="002A352D" w:rsidRPr="008710C8" w:rsidRDefault="00EF3032" w:rsidP="002A352D">
      <w:pPr>
        <w:pStyle w:val="Style1"/>
        <w:jc w:val="both"/>
        <w:rPr>
          <w:sz w:val="22"/>
          <w:szCs w:val="22"/>
          <w:lang w:val="en-GB"/>
        </w:rPr>
      </w:pPr>
    </w:p>
    <w:p w14:paraId="2DC464E2" w14:textId="77777777" w:rsidR="002A352D" w:rsidRPr="008710C8" w:rsidRDefault="00EF3032" w:rsidP="002A352D">
      <w:pPr>
        <w:pStyle w:val="Style1"/>
        <w:jc w:val="both"/>
        <w:rPr>
          <w:sz w:val="22"/>
          <w:szCs w:val="22"/>
          <w:lang w:val="en-GB"/>
        </w:rPr>
      </w:pPr>
      <w:r w:rsidRPr="008710C8">
        <w:rPr>
          <w:sz w:val="22"/>
          <w:szCs w:val="22"/>
          <w:lang w:val="en-GB"/>
        </w:rPr>
        <w:t>5.1.</w:t>
      </w:r>
      <w:r w:rsidRPr="008710C8">
        <w:rPr>
          <w:sz w:val="22"/>
          <w:szCs w:val="22"/>
          <w:lang w:val="en-GB"/>
        </w:rPr>
        <w:tab/>
        <w:t>The RECIPIENT undertakes to keep confidentia</w:t>
      </w:r>
      <w:r w:rsidRPr="008710C8">
        <w:rPr>
          <w:sz w:val="22"/>
          <w:szCs w:val="22"/>
          <w:lang w:val="en-GB"/>
        </w:rPr>
        <w:t xml:space="preserve">l  all the information disclosed to RECIPIENT which is transmitted orally, in writing, or in any and all other manner, pursuant to this Agreement, and relating to the </w:t>
      </w:r>
      <w:r>
        <w:rPr>
          <w:sz w:val="22"/>
          <w:szCs w:val="22"/>
          <w:lang w:val="en-GB"/>
        </w:rPr>
        <w:t>MATERIAL</w:t>
      </w:r>
      <w:r w:rsidRPr="008710C8">
        <w:rPr>
          <w:sz w:val="22"/>
          <w:szCs w:val="22"/>
          <w:lang w:val="en-GB"/>
        </w:rPr>
        <w:t>, hereafter referred to as “INFORMATION”.</w:t>
      </w:r>
    </w:p>
    <w:p w14:paraId="625EF682" w14:textId="77777777" w:rsidR="002A352D" w:rsidRPr="008710C8" w:rsidRDefault="00EF3032" w:rsidP="002A352D">
      <w:pPr>
        <w:pStyle w:val="Style1"/>
        <w:jc w:val="both"/>
        <w:rPr>
          <w:sz w:val="22"/>
          <w:szCs w:val="22"/>
          <w:lang w:val="en-GB"/>
        </w:rPr>
      </w:pPr>
    </w:p>
    <w:p w14:paraId="7023D335" w14:textId="77777777" w:rsidR="002A352D" w:rsidRPr="008710C8" w:rsidRDefault="00EF3032" w:rsidP="002A352D">
      <w:pPr>
        <w:pStyle w:val="Style1"/>
        <w:jc w:val="both"/>
        <w:rPr>
          <w:sz w:val="22"/>
          <w:szCs w:val="22"/>
          <w:lang w:val="en-GB"/>
        </w:rPr>
      </w:pPr>
      <w:r w:rsidRPr="008710C8">
        <w:rPr>
          <w:sz w:val="22"/>
          <w:szCs w:val="22"/>
          <w:lang w:val="en-GB"/>
        </w:rPr>
        <w:t>5.2.</w:t>
      </w:r>
      <w:r w:rsidRPr="008710C8">
        <w:rPr>
          <w:sz w:val="22"/>
          <w:szCs w:val="22"/>
          <w:lang w:val="en-GB"/>
        </w:rPr>
        <w:tab/>
        <w:t>This INFORMATION may not be discl</w:t>
      </w:r>
      <w:r w:rsidRPr="008710C8">
        <w:rPr>
          <w:sz w:val="22"/>
          <w:szCs w:val="22"/>
          <w:lang w:val="en-GB"/>
        </w:rPr>
        <w:t xml:space="preserve">osed to third parties without the </w:t>
      </w:r>
      <w:r>
        <w:rPr>
          <w:sz w:val="22"/>
          <w:szCs w:val="22"/>
          <w:lang w:val="en-GB"/>
        </w:rPr>
        <w:t>CNRS</w:t>
      </w:r>
      <w:r w:rsidRPr="008710C8">
        <w:rPr>
          <w:sz w:val="22"/>
          <w:szCs w:val="22"/>
          <w:lang w:val="en-GB"/>
        </w:rPr>
        <w:t xml:space="preserve">’ prior and written authorisation. </w:t>
      </w:r>
    </w:p>
    <w:p w14:paraId="296A8D5E" w14:textId="77777777" w:rsidR="002A352D" w:rsidRPr="008710C8" w:rsidRDefault="00EF3032" w:rsidP="002A352D">
      <w:pPr>
        <w:pStyle w:val="Style1"/>
        <w:jc w:val="both"/>
        <w:rPr>
          <w:sz w:val="22"/>
          <w:szCs w:val="22"/>
          <w:lang w:val="en-GB"/>
        </w:rPr>
      </w:pPr>
    </w:p>
    <w:p w14:paraId="77BE2563" w14:textId="77777777" w:rsidR="002A352D" w:rsidRPr="008710C8" w:rsidRDefault="00EF3032" w:rsidP="002A352D">
      <w:pPr>
        <w:pStyle w:val="Style1"/>
        <w:jc w:val="both"/>
        <w:rPr>
          <w:sz w:val="22"/>
          <w:szCs w:val="22"/>
          <w:lang w:val="en-GB"/>
        </w:rPr>
      </w:pPr>
      <w:r w:rsidRPr="008710C8">
        <w:rPr>
          <w:sz w:val="22"/>
          <w:szCs w:val="22"/>
          <w:lang w:val="en-GB"/>
        </w:rPr>
        <w:t>5.3.</w:t>
      </w:r>
      <w:r w:rsidRPr="008710C8">
        <w:rPr>
          <w:sz w:val="22"/>
          <w:szCs w:val="22"/>
          <w:lang w:val="en-GB"/>
        </w:rPr>
        <w:tab/>
        <w:t xml:space="preserve">The RECIPIENT’s non-disclosure obligations hereunder shall not apply to INFORMATION and/or </w:t>
      </w:r>
      <w:r>
        <w:rPr>
          <w:sz w:val="22"/>
          <w:szCs w:val="22"/>
          <w:lang w:val="en-GB"/>
        </w:rPr>
        <w:t>MATERIAL</w:t>
      </w:r>
      <w:r w:rsidRPr="008710C8">
        <w:rPr>
          <w:sz w:val="22"/>
          <w:szCs w:val="22"/>
          <w:lang w:val="en-GB"/>
        </w:rPr>
        <w:t>:</w:t>
      </w:r>
    </w:p>
    <w:p w14:paraId="54AD49CA" w14:textId="77777777" w:rsidR="002A352D" w:rsidRPr="008710C8" w:rsidRDefault="00EF3032" w:rsidP="002A352D">
      <w:pPr>
        <w:pStyle w:val="Style1"/>
        <w:jc w:val="both"/>
        <w:rPr>
          <w:sz w:val="22"/>
          <w:szCs w:val="22"/>
          <w:lang w:val="en-GB"/>
        </w:rPr>
      </w:pPr>
      <w:r w:rsidRPr="008710C8">
        <w:rPr>
          <w:sz w:val="22"/>
          <w:szCs w:val="22"/>
          <w:lang w:val="en-GB"/>
        </w:rPr>
        <w:t>-</w:t>
      </w:r>
      <w:r w:rsidRPr="008710C8">
        <w:rPr>
          <w:sz w:val="22"/>
          <w:szCs w:val="22"/>
          <w:lang w:val="en-GB"/>
        </w:rPr>
        <w:tab/>
        <w:t>which were in the public domain prior to being transferred to the RECIPIE</w:t>
      </w:r>
      <w:r w:rsidRPr="008710C8">
        <w:rPr>
          <w:sz w:val="22"/>
          <w:szCs w:val="22"/>
          <w:lang w:val="en-GB"/>
        </w:rPr>
        <w:t>NT, or following such transfer, without negligence by the recipient Party;</w:t>
      </w:r>
    </w:p>
    <w:p w14:paraId="16F4A9EB" w14:textId="77777777" w:rsidR="002A352D" w:rsidRPr="008710C8" w:rsidRDefault="00EF3032" w:rsidP="002A352D">
      <w:pPr>
        <w:pStyle w:val="Style1"/>
        <w:jc w:val="both"/>
        <w:rPr>
          <w:sz w:val="22"/>
          <w:szCs w:val="22"/>
          <w:lang w:val="en-GB"/>
        </w:rPr>
      </w:pPr>
      <w:r w:rsidRPr="008710C8">
        <w:rPr>
          <w:sz w:val="22"/>
          <w:szCs w:val="22"/>
          <w:lang w:val="en-GB"/>
        </w:rPr>
        <w:t>-</w:t>
      </w:r>
      <w:r w:rsidRPr="008710C8">
        <w:rPr>
          <w:sz w:val="22"/>
          <w:szCs w:val="22"/>
          <w:lang w:val="en-GB"/>
        </w:rPr>
        <w:tab/>
        <w:t>for which it can be proven that they were legally received from a third party without any and all restriction, and that there was no breach of this Agreement</w:t>
      </w:r>
    </w:p>
    <w:p w14:paraId="4327668D" w14:textId="77777777" w:rsidR="002A352D" w:rsidRPr="008710C8" w:rsidRDefault="00EF3032" w:rsidP="002A352D">
      <w:pPr>
        <w:pStyle w:val="Style1"/>
        <w:jc w:val="both"/>
        <w:rPr>
          <w:sz w:val="22"/>
          <w:szCs w:val="22"/>
          <w:lang w:val="en-GB"/>
        </w:rPr>
      </w:pPr>
      <w:r w:rsidRPr="008710C8">
        <w:rPr>
          <w:sz w:val="22"/>
          <w:szCs w:val="22"/>
          <w:lang w:val="en-GB"/>
        </w:rPr>
        <w:t>-</w:t>
      </w:r>
      <w:r w:rsidRPr="008710C8">
        <w:rPr>
          <w:sz w:val="22"/>
          <w:szCs w:val="22"/>
          <w:lang w:val="en-GB"/>
        </w:rPr>
        <w:tab/>
        <w:t xml:space="preserve">is required by law </w:t>
      </w:r>
      <w:r w:rsidRPr="008710C8">
        <w:rPr>
          <w:sz w:val="22"/>
          <w:szCs w:val="22"/>
          <w:lang w:val="en-GB"/>
        </w:rPr>
        <w:t xml:space="preserve">or court order to be disclosed by RECIPIENT, provided that: (i) RECIPIENT, promptly gives </w:t>
      </w:r>
      <w:r>
        <w:rPr>
          <w:sz w:val="22"/>
          <w:szCs w:val="22"/>
          <w:lang w:val="en-GB"/>
        </w:rPr>
        <w:t>CNRS</w:t>
      </w:r>
      <w:r w:rsidRPr="008710C8">
        <w:rPr>
          <w:sz w:val="22"/>
          <w:szCs w:val="22"/>
          <w:lang w:val="en-GB"/>
        </w:rPr>
        <w:t xml:space="preserve"> notice of the required disclosure, (ii) RECIPIENT, cooperates with </w:t>
      </w:r>
      <w:r>
        <w:rPr>
          <w:sz w:val="22"/>
          <w:szCs w:val="22"/>
          <w:lang w:val="en-GB"/>
        </w:rPr>
        <w:t>CNRS</w:t>
      </w:r>
      <w:r w:rsidRPr="008710C8">
        <w:rPr>
          <w:sz w:val="22"/>
          <w:szCs w:val="22"/>
          <w:lang w:val="en-GB"/>
        </w:rPr>
        <w:t xml:space="preserve"> in the exercise of </w:t>
      </w:r>
      <w:r>
        <w:rPr>
          <w:sz w:val="22"/>
          <w:szCs w:val="22"/>
          <w:lang w:val="en-GB"/>
        </w:rPr>
        <w:t>CNRS</w:t>
      </w:r>
      <w:r w:rsidRPr="008710C8">
        <w:rPr>
          <w:sz w:val="22"/>
          <w:szCs w:val="22"/>
          <w:lang w:val="en-GB"/>
        </w:rPr>
        <w:t xml:space="preserve"> rights to prevent or limit such disclosure, and (iii) RECIPIENT, </w:t>
      </w:r>
      <w:r w:rsidRPr="008710C8">
        <w:rPr>
          <w:sz w:val="22"/>
          <w:szCs w:val="22"/>
          <w:lang w:val="en-GB"/>
        </w:rPr>
        <w:t>makes such disclosure only to the extent the disclosure is legally required</w:t>
      </w:r>
    </w:p>
    <w:p w14:paraId="59960251" w14:textId="77777777" w:rsidR="002A352D" w:rsidRPr="008710C8" w:rsidRDefault="00EF3032" w:rsidP="002A352D">
      <w:pPr>
        <w:pStyle w:val="Style1"/>
        <w:jc w:val="both"/>
        <w:rPr>
          <w:sz w:val="22"/>
          <w:szCs w:val="22"/>
          <w:lang w:val="en-GB"/>
        </w:rPr>
      </w:pPr>
      <w:r w:rsidRPr="008710C8">
        <w:rPr>
          <w:sz w:val="22"/>
          <w:szCs w:val="22"/>
          <w:lang w:val="en-GB"/>
        </w:rPr>
        <w:lastRenderedPageBreak/>
        <w:t>-</w:t>
      </w:r>
      <w:r w:rsidRPr="008710C8">
        <w:rPr>
          <w:sz w:val="22"/>
          <w:szCs w:val="22"/>
          <w:lang w:val="en-GB"/>
        </w:rPr>
        <w:tab/>
        <w:t>which were already in the possession of the recipient Party prior to the execution of the Agreement, in which case the latter shall provide proof of this fact;</w:t>
      </w:r>
    </w:p>
    <w:p w14:paraId="6AE3C81F" w14:textId="77777777" w:rsidR="002A352D" w:rsidRPr="008710C8" w:rsidRDefault="00EF3032" w:rsidP="002A352D">
      <w:pPr>
        <w:pStyle w:val="Style1"/>
        <w:jc w:val="both"/>
        <w:rPr>
          <w:sz w:val="22"/>
          <w:szCs w:val="22"/>
          <w:lang w:val="en-GB"/>
        </w:rPr>
      </w:pPr>
      <w:r w:rsidRPr="008710C8">
        <w:rPr>
          <w:sz w:val="22"/>
          <w:szCs w:val="22"/>
          <w:lang w:val="en-GB"/>
        </w:rPr>
        <w:t>-</w:t>
      </w:r>
      <w:r w:rsidRPr="008710C8">
        <w:rPr>
          <w:sz w:val="22"/>
          <w:szCs w:val="22"/>
          <w:lang w:val="en-GB"/>
        </w:rPr>
        <w:tab/>
        <w:t xml:space="preserve">which were used </w:t>
      </w:r>
      <w:r w:rsidRPr="008710C8">
        <w:rPr>
          <w:sz w:val="22"/>
          <w:szCs w:val="22"/>
          <w:lang w:val="en-GB"/>
        </w:rPr>
        <w:t xml:space="preserve">or disclosed with the written authorisation of the disclosing Party; </w:t>
      </w:r>
    </w:p>
    <w:p w14:paraId="3F814047" w14:textId="77777777" w:rsidR="002A352D" w:rsidRPr="008710C8" w:rsidRDefault="00EF3032" w:rsidP="002A352D">
      <w:pPr>
        <w:pStyle w:val="Style1"/>
        <w:jc w:val="both"/>
        <w:rPr>
          <w:sz w:val="22"/>
          <w:szCs w:val="22"/>
          <w:lang w:val="en-GB"/>
        </w:rPr>
      </w:pPr>
      <w:r w:rsidRPr="008710C8">
        <w:rPr>
          <w:sz w:val="22"/>
          <w:szCs w:val="22"/>
          <w:lang w:val="en-GB"/>
        </w:rPr>
        <w:t>-</w:t>
      </w:r>
      <w:r w:rsidRPr="008710C8">
        <w:rPr>
          <w:sz w:val="22"/>
          <w:szCs w:val="22"/>
          <w:lang w:val="en-GB"/>
        </w:rPr>
        <w:tab/>
        <w:t>which were disclosed by the disclosing Party.</w:t>
      </w:r>
    </w:p>
    <w:p w14:paraId="5C8BB6BD" w14:textId="77777777" w:rsidR="002A352D" w:rsidRPr="008710C8" w:rsidRDefault="00EF3032" w:rsidP="002A352D">
      <w:pPr>
        <w:pStyle w:val="sous-titre2"/>
        <w:tabs>
          <w:tab w:val="clear" w:pos="4536"/>
          <w:tab w:val="clear" w:pos="7938"/>
        </w:tabs>
        <w:jc w:val="both"/>
        <w:rPr>
          <w:rFonts w:ascii="Arial" w:hAnsi="Arial" w:cs="Arial"/>
          <w:b w:val="0"/>
          <w:bCs w:val="0"/>
          <w:color w:val="000000"/>
          <w:lang w:val="en-GB"/>
        </w:rPr>
      </w:pPr>
    </w:p>
    <w:p w14:paraId="76EE4D6B" w14:textId="77777777" w:rsidR="002A352D" w:rsidRPr="008710C8" w:rsidRDefault="00EF3032" w:rsidP="002A352D">
      <w:pPr>
        <w:pStyle w:val="Style1"/>
        <w:jc w:val="both"/>
        <w:rPr>
          <w:sz w:val="22"/>
          <w:szCs w:val="22"/>
          <w:lang w:val="en-GB"/>
        </w:rPr>
      </w:pPr>
      <w:r w:rsidRPr="008710C8">
        <w:rPr>
          <w:sz w:val="22"/>
          <w:szCs w:val="22"/>
          <w:lang w:val="en-GB"/>
        </w:rPr>
        <w:t>5.4. This non-disclosure obligation shall remain</w:t>
      </w:r>
    </w:p>
    <w:p w14:paraId="2F1CFD21" w14:textId="77777777" w:rsidR="002A352D" w:rsidRPr="008710C8" w:rsidRDefault="00EF3032" w:rsidP="002A352D">
      <w:pPr>
        <w:pStyle w:val="Style1"/>
        <w:jc w:val="both"/>
        <w:rPr>
          <w:sz w:val="22"/>
          <w:szCs w:val="22"/>
          <w:lang w:val="en-GB"/>
        </w:rPr>
      </w:pPr>
      <w:r w:rsidRPr="008710C8">
        <w:rPr>
          <w:sz w:val="22"/>
          <w:szCs w:val="22"/>
          <w:lang w:val="en-GB"/>
        </w:rPr>
        <w:t>effective during the term of the Agreement and for 3(three) years subsequent to its expi</w:t>
      </w:r>
      <w:r w:rsidRPr="008710C8">
        <w:rPr>
          <w:sz w:val="22"/>
          <w:szCs w:val="22"/>
          <w:lang w:val="en-GB"/>
        </w:rPr>
        <w:t>ry or termination.</w:t>
      </w:r>
    </w:p>
    <w:p w14:paraId="0627AD30" w14:textId="77777777" w:rsidR="002A352D" w:rsidRPr="008710C8" w:rsidRDefault="00EF3032" w:rsidP="002A352D">
      <w:pPr>
        <w:pStyle w:val="sous-titre2"/>
        <w:tabs>
          <w:tab w:val="left" w:pos="1134"/>
        </w:tabs>
        <w:jc w:val="both"/>
        <w:rPr>
          <w:rFonts w:ascii="Arial" w:hAnsi="Arial" w:cs="Arial"/>
          <w:color w:val="auto"/>
          <w:lang w:val="en-GB"/>
        </w:rPr>
      </w:pPr>
    </w:p>
    <w:p w14:paraId="3B2BC7E1" w14:textId="77777777" w:rsidR="002A352D" w:rsidRDefault="00EF3032" w:rsidP="002A352D">
      <w:pPr>
        <w:pStyle w:val="sous-titre2"/>
        <w:tabs>
          <w:tab w:val="left" w:pos="1134"/>
        </w:tabs>
        <w:jc w:val="both"/>
        <w:rPr>
          <w:rFonts w:ascii="Arial" w:hAnsi="Arial" w:cs="Arial"/>
          <w:color w:val="auto"/>
          <w:lang w:val="en-GB"/>
        </w:rPr>
      </w:pPr>
    </w:p>
    <w:p w14:paraId="199FDA7B" w14:textId="77777777" w:rsidR="002A352D" w:rsidRPr="008710C8" w:rsidRDefault="00EF3032" w:rsidP="002A352D">
      <w:pPr>
        <w:pStyle w:val="sous-titre2"/>
        <w:tabs>
          <w:tab w:val="left" w:pos="1134"/>
        </w:tabs>
        <w:jc w:val="both"/>
        <w:rPr>
          <w:rFonts w:ascii="Arial" w:hAnsi="Arial" w:cs="Arial"/>
          <w:color w:val="auto"/>
          <w:lang w:val="en-GB"/>
        </w:rPr>
      </w:pPr>
      <w:r w:rsidRPr="008710C8">
        <w:rPr>
          <w:rFonts w:ascii="Arial" w:hAnsi="Arial" w:cs="Arial"/>
          <w:color w:val="auto"/>
          <w:lang w:val="en-GB"/>
        </w:rPr>
        <w:t>Article 6 – Warranties - Liability</w:t>
      </w:r>
    </w:p>
    <w:p w14:paraId="248D6F10" w14:textId="77777777" w:rsidR="002A352D" w:rsidRPr="008710C8" w:rsidRDefault="00EF3032" w:rsidP="002A352D">
      <w:pPr>
        <w:pStyle w:val="Style1"/>
        <w:jc w:val="both"/>
        <w:rPr>
          <w:sz w:val="22"/>
          <w:szCs w:val="22"/>
          <w:lang w:val="en-GB"/>
        </w:rPr>
      </w:pPr>
    </w:p>
    <w:p w14:paraId="60EA6C23" w14:textId="77777777" w:rsidR="002A352D" w:rsidRPr="008710C8" w:rsidRDefault="00EF3032" w:rsidP="002A352D">
      <w:pPr>
        <w:pStyle w:val="Style1"/>
        <w:jc w:val="both"/>
        <w:rPr>
          <w:sz w:val="22"/>
          <w:szCs w:val="22"/>
          <w:lang w:val="en-GB"/>
        </w:rPr>
      </w:pPr>
      <w:r w:rsidRPr="008710C8">
        <w:rPr>
          <w:sz w:val="22"/>
          <w:szCs w:val="22"/>
          <w:lang w:val="en-GB"/>
        </w:rPr>
        <w:t>6.1.</w:t>
      </w:r>
      <w:r w:rsidRPr="008710C8">
        <w:rPr>
          <w:sz w:val="22"/>
          <w:szCs w:val="22"/>
          <w:lang w:val="en-GB"/>
        </w:rPr>
        <w:tab/>
        <w:t xml:space="preserve">As the </w:t>
      </w:r>
      <w:r>
        <w:rPr>
          <w:sz w:val="22"/>
          <w:szCs w:val="22"/>
          <w:lang w:val="en-GB"/>
        </w:rPr>
        <w:t>MATERIAL</w:t>
      </w:r>
      <w:r w:rsidRPr="008710C8">
        <w:rPr>
          <w:sz w:val="22"/>
          <w:szCs w:val="22"/>
          <w:lang w:val="en-GB"/>
        </w:rPr>
        <w:t xml:space="preserve"> is of an experimental nature, the </w:t>
      </w:r>
      <w:r>
        <w:rPr>
          <w:sz w:val="22"/>
          <w:szCs w:val="22"/>
          <w:lang w:val="en-GB"/>
        </w:rPr>
        <w:t>CNRS</w:t>
      </w:r>
      <w:r w:rsidRPr="008710C8">
        <w:rPr>
          <w:sz w:val="22"/>
          <w:szCs w:val="22"/>
          <w:lang w:val="en-GB"/>
        </w:rPr>
        <w:t xml:space="preserve"> shall not provide any and all warranty as regards its condition, activity, usefulness, efficiency, purity, harmlessness, non-toxicity, safe</w:t>
      </w:r>
      <w:r w:rsidRPr="008710C8">
        <w:rPr>
          <w:sz w:val="22"/>
          <w:szCs w:val="22"/>
          <w:lang w:val="en-GB"/>
        </w:rPr>
        <w:t xml:space="preserve">ty, or as regards its use, market value or suitability in respect of any and all objective. </w:t>
      </w:r>
    </w:p>
    <w:p w14:paraId="1C4364D1" w14:textId="77777777" w:rsidR="002A352D" w:rsidRPr="008710C8" w:rsidRDefault="00EF3032" w:rsidP="002A352D">
      <w:pPr>
        <w:pStyle w:val="Style1"/>
        <w:jc w:val="both"/>
        <w:rPr>
          <w:sz w:val="22"/>
          <w:szCs w:val="22"/>
          <w:lang w:val="en-GB"/>
        </w:rPr>
      </w:pPr>
    </w:p>
    <w:p w14:paraId="607F6131" w14:textId="77777777" w:rsidR="002A352D" w:rsidRPr="008710C8" w:rsidRDefault="00EF3032" w:rsidP="002A352D">
      <w:pPr>
        <w:pStyle w:val="Style1"/>
        <w:jc w:val="both"/>
        <w:rPr>
          <w:sz w:val="22"/>
          <w:szCs w:val="22"/>
          <w:lang w:val="en-GB"/>
        </w:rPr>
      </w:pPr>
      <w:r w:rsidRPr="008710C8">
        <w:rPr>
          <w:sz w:val="22"/>
          <w:szCs w:val="22"/>
          <w:lang w:val="en-GB"/>
        </w:rPr>
        <w:t>6.2.</w:t>
      </w:r>
      <w:r w:rsidRPr="008710C8">
        <w:rPr>
          <w:sz w:val="22"/>
          <w:szCs w:val="22"/>
          <w:lang w:val="en-GB"/>
        </w:rPr>
        <w:tab/>
        <w:t>The RECIPIENT shall be solely liable for any and all risks or loss which may arise during performance of this Agreement, in particular in the event of injury</w:t>
      </w:r>
      <w:r w:rsidRPr="008710C8">
        <w:rPr>
          <w:sz w:val="22"/>
          <w:szCs w:val="22"/>
          <w:lang w:val="en-GB"/>
        </w:rPr>
        <w:t xml:space="preserve">, death, physical damage, or any and all other incident or loss that may be occasioned by the use, testing or manipulation of the </w:t>
      </w:r>
      <w:r>
        <w:rPr>
          <w:sz w:val="22"/>
          <w:szCs w:val="22"/>
          <w:lang w:val="en-GB"/>
        </w:rPr>
        <w:t>MATERIAL</w:t>
      </w:r>
      <w:r w:rsidRPr="008710C8">
        <w:rPr>
          <w:sz w:val="22"/>
          <w:szCs w:val="22"/>
          <w:lang w:val="en-GB"/>
        </w:rPr>
        <w:t xml:space="preserve"> by the RECIPIENT or any person acting under its authority.</w:t>
      </w:r>
    </w:p>
    <w:p w14:paraId="11C088A5" w14:textId="77777777" w:rsidR="002A352D" w:rsidRPr="008710C8" w:rsidRDefault="00EF3032" w:rsidP="002A352D">
      <w:pPr>
        <w:pStyle w:val="Style1"/>
        <w:jc w:val="both"/>
        <w:rPr>
          <w:sz w:val="22"/>
          <w:szCs w:val="22"/>
          <w:lang w:val="en-GB"/>
        </w:rPr>
      </w:pPr>
    </w:p>
    <w:p w14:paraId="2246CE60" w14:textId="77777777" w:rsidR="002A352D" w:rsidRPr="008710C8" w:rsidRDefault="00EF3032" w:rsidP="002A352D">
      <w:pPr>
        <w:pStyle w:val="Style1"/>
        <w:jc w:val="both"/>
        <w:rPr>
          <w:sz w:val="22"/>
          <w:szCs w:val="22"/>
          <w:lang w:val="en-GB"/>
        </w:rPr>
      </w:pPr>
      <w:r w:rsidRPr="008710C8">
        <w:rPr>
          <w:sz w:val="22"/>
          <w:szCs w:val="22"/>
          <w:lang w:val="en-GB"/>
        </w:rPr>
        <w:t>6.3.</w:t>
      </w:r>
      <w:r w:rsidRPr="008710C8">
        <w:rPr>
          <w:sz w:val="22"/>
          <w:szCs w:val="22"/>
          <w:lang w:val="en-GB"/>
        </w:rPr>
        <w:tab/>
        <w:t xml:space="preserve">The RECIPIENT undertakes to use the </w:t>
      </w:r>
      <w:r>
        <w:rPr>
          <w:sz w:val="22"/>
          <w:szCs w:val="22"/>
          <w:lang w:val="en-GB"/>
        </w:rPr>
        <w:t>MATERIAL</w:t>
      </w:r>
      <w:r w:rsidRPr="008710C8">
        <w:rPr>
          <w:sz w:val="22"/>
          <w:szCs w:val="22"/>
          <w:lang w:val="en-GB"/>
        </w:rPr>
        <w:t xml:space="preserve"> in acco</w:t>
      </w:r>
      <w:r w:rsidRPr="008710C8">
        <w:rPr>
          <w:sz w:val="22"/>
          <w:szCs w:val="22"/>
          <w:lang w:val="en-GB"/>
        </w:rPr>
        <w:t xml:space="preserve">rdance with all laws and regulations applicable to the </w:t>
      </w:r>
      <w:r>
        <w:rPr>
          <w:caps/>
          <w:sz w:val="22"/>
          <w:szCs w:val="22"/>
          <w:lang w:val="en-GB"/>
        </w:rPr>
        <w:t>MATERIAL</w:t>
      </w:r>
      <w:r w:rsidRPr="008710C8">
        <w:rPr>
          <w:sz w:val="22"/>
          <w:szCs w:val="22"/>
          <w:lang w:val="en-GB"/>
        </w:rPr>
        <w:t xml:space="preserve">. Under no conditions will the </w:t>
      </w:r>
      <w:r>
        <w:rPr>
          <w:caps/>
          <w:sz w:val="22"/>
          <w:szCs w:val="22"/>
          <w:lang w:val="en-GB"/>
        </w:rPr>
        <w:t>MATERIAL</w:t>
      </w:r>
      <w:r w:rsidRPr="008710C8">
        <w:rPr>
          <w:sz w:val="22"/>
          <w:szCs w:val="22"/>
          <w:lang w:val="en-GB"/>
        </w:rPr>
        <w:t xml:space="preserve"> be used in human subjects.</w:t>
      </w:r>
    </w:p>
    <w:p w14:paraId="116807B4" w14:textId="77777777" w:rsidR="002A352D" w:rsidRPr="008710C8" w:rsidRDefault="00EF3032" w:rsidP="002A352D">
      <w:pPr>
        <w:pStyle w:val="Style1"/>
        <w:jc w:val="both"/>
        <w:rPr>
          <w:sz w:val="22"/>
          <w:szCs w:val="22"/>
          <w:lang w:val="en-GB"/>
        </w:rPr>
      </w:pPr>
    </w:p>
    <w:p w14:paraId="5EFC3B29" w14:textId="77777777" w:rsidR="002A352D" w:rsidRPr="008710C8" w:rsidRDefault="00EF3032" w:rsidP="002A352D">
      <w:pPr>
        <w:pStyle w:val="Style1"/>
        <w:jc w:val="both"/>
        <w:rPr>
          <w:b/>
          <w:bCs/>
          <w:sz w:val="22"/>
          <w:szCs w:val="22"/>
          <w:lang w:val="en-GB"/>
        </w:rPr>
      </w:pPr>
    </w:p>
    <w:p w14:paraId="0D768BA2" w14:textId="77777777" w:rsidR="002A352D" w:rsidRPr="008710C8" w:rsidRDefault="00EF3032" w:rsidP="002A352D">
      <w:pPr>
        <w:pStyle w:val="Style1"/>
        <w:jc w:val="both"/>
        <w:rPr>
          <w:b/>
          <w:bCs/>
          <w:sz w:val="22"/>
          <w:szCs w:val="22"/>
          <w:lang w:val="en-GB"/>
        </w:rPr>
      </w:pPr>
      <w:r w:rsidRPr="008710C8">
        <w:rPr>
          <w:b/>
          <w:bCs/>
          <w:sz w:val="22"/>
          <w:szCs w:val="22"/>
          <w:lang w:val="en-GB"/>
        </w:rPr>
        <w:t>Article 7 – Notices</w:t>
      </w:r>
    </w:p>
    <w:p w14:paraId="17D7835F" w14:textId="77777777" w:rsidR="002A352D" w:rsidRPr="008710C8" w:rsidRDefault="00EF3032" w:rsidP="002A352D">
      <w:pPr>
        <w:pStyle w:val="Style1"/>
        <w:jc w:val="both"/>
        <w:rPr>
          <w:sz w:val="22"/>
          <w:szCs w:val="22"/>
          <w:lang w:val="en-GB"/>
        </w:rPr>
      </w:pPr>
    </w:p>
    <w:p w14:paraId="41D78BDC" w14:textId="77777777" w:rsidR="002A352D" w:rsidRPr="008710C8" w:rsidRDefault="00EF3032" w:rsidP="002A352D">
      <w:pPr>
        <w:pStyle w:val="Style1"/>
        <w:jc w:val="both"/>
        <w:rPr>
          <w:sz w:val="22"/>
          <w:szCs w:val="22"/>
          <w:lang w:val="en-GB"/>
        </w:rPr>
      </w:pPr>
      <w:r w:rsidRPr="008710C8">
        <w:rPr>
          <w:sz w:val="22"/>
          <w:szCs w:val="22"/>
          <w:lang w:val="en-GB"/>
        </w:rPr>
        <w:t>Exchanges between the Parties pursuant to this Agreement shall be in writing and shall be sent to the f</w:t>
      </w:r>
      <w:r w:rsidRPr="008710C8">
        <w:rPr>
          <w:sz w:val="22"/>
          <w:szCs w:val="22"/>
          <w:lang w:val="en-GB"/>
        </w:rPr>
        <w:t>ollowing addresses:</w:t>
      </w:r>
    </w:p>
    <w:p w14:paraId="051D412E" w14:textId="77777777" w:rsidR="002A352D" w:rsidRPr="008710C8" w:rsidRDefault="00EF3032" w:rsidP="002A352D">
      <w:pPr>
        <w:pStyle w:val="Style1"/>
        <w:jc w:val="both"/>
        <w:rPr>
          <w:sz w:val="22"/>
          <w:szCs w:val="22"/>
          <w:lang w:val="en-GB"/>
        </w:rPr>
      </w:pPr>
    </w:p>
    <w:p w14:paraId="4E5A3569" w14:textId="77777777" w:rsidR="002A352D" w:rsidRPr="008710C8" w:rsidRDefault="00EF3032" w:rsidP="002A352D">
      <w:pPr>
        <w:pStyle w:val="Style1"/>
        <w:jc w:val="both"/>
        <w:rPr>
          <w:sz w:val="22"/>
          <w:szCs w:val="22"/>
        </w:rPr>
      </w:pPr>
      <w:r w:rsidRPr="008710C8">
        <w:rPr>
          <w:sz w:val="22"/>
          <w:szCs w:val="22"/>
        </w:rPr>
        <w:t xml:space="preserve">For the </w:t>
      </w:r>
      <w:r>
        <w:rPr>
          <w:sz w:val="22"/>
          <w:szCs w:val="22"/>
        </w:rPr>
        <w:t>CNRS</w:t>
      </w:r>
      <w:r w:rsidRPr="008710C8">
        <w:rPr>
          <w:sz w:val="22"/>
          <w:szCs w:val="22"/>
        </w:rPr>
        <w:t>:</w:t>
      </w:r>
      <w:r w:rsidRPr="008710C8">
        <w:rPr>
          <w:sz w:val="22"/>
          <w:szCs w:val="22"/>
        </w:rPr>
        <w:tab/>
      </w:r>
      <w:r w:rsidRPr="008710C8">
        <w:rPr>
          <w:sz w:val="22"/>
          <w:szCs w:val="22"/>
        </w:rPr>
        <w:tab/>
      </w:r>
    </w:p>
    <w:p w14:paraId="75BFE3B8" w14:textId="77777777" w:rsidR="002A352D" w:rsidRPr="008710C8" w:rsidRDefault="00EF3032" w:rsidP="002A352D">
      <w:pPr>
        <w:pStyle w:val="Style1"/>
        <w:jc w:val="both"/>
        <w:rPr>
          <w:sz w:val="22"/>
          <w:szCs w:val="22"/>
          <w:highlight w:val="lightGray"/>
        </w:rPr>
      </w:pPr>
    </w:p>
    <w:p w14:paraId="5D8FFD3B" w14:textId="77777777" w:rsidR="002A352D" w:rsidRPr="008710C8" w:rsidRDefault="00EF3032" w:rsidP="002A352D">
      <w:pPr>
        <w:pStyle w:val="Style1"/>
        <w:ind w:left="142"/>
        <w:jc w:val="both"/>
        <w:rPr>
          <w:sz w:val="22"/>
          <w:szCs w:val="22"/>
        </w:rPr>
      </w:pPr>
      <w:r w:rsidRPr="008710C8">
        <w:rPr>
          <w:sz w:val="22"/>
          <w:szCs w:val="22"/>
        </w:rPr>
        <w:t xml:space="preserve">Hélène FARADJI </w:t>
      </w:r>
    </w:p>
    <w:p w14:paraId="77F2B625" w14:textId="77777777" w:rsidR="002A352D" w:rsidRPr="008710C8" w:rsidRDefault="00EF3032" w:rsidP="002A352D">
      <w:pPr>
        <w:pStyle w:val="Style1"/>
        <w:ind w:left="142"/>
        <w:jc w:val="both"/>
        <w:rPr>
          <w:sz w:val="22"/>
          <w:szCs w:val="22"/>
        </w:rPr>
      </w:pPr>
      <w:r w:rsidRPr="008710C8">
        <w:rPr>
          <w:sz w:val="22"/>
          <w:szCs w:val="22"/>
        </w:rPr>
        <w:t>Responsable du service Partenariat et Valorisation Côte d’Azur</w:t>
      </w:r>
    </w:p>
    <w:p w14:paraId="354290FE" w14:textId="77777777" w:rsidR="002A352D" w:rsidRPr="008710C8" w:rsidRDefault="00EF3032" w:rsidP="002A352D">
      <w:pPr>
        <w:pStyle w:val="Style1"/>
        <w:ind w:left="142"/>
        <w:jc w:val="both"/>
        <w:rPr>
          <w:sz w:val="22"/>
          <w:szCs w:val="22"/>
        </w:rPr>
      </w:pPr>
      <w:r w:rsidRPr="008710C8">
        <w:rPr>
          <w:sz w:val="22"/>
          <w:szCs w:val="22"/>
        </w:rPr>
        <w:t>Délégation Régionale du CNRS</w:t>
      </w:r>
    </w:p>
    <w:p w14:paraId="55C13B4F" w14:textId="77777777" w:rsidR="002A352D" w:rsidRPr="008710C8" w:rsidRDefault="00EF3032" w:rsidP="002A352D">
      <w:pPr>
        <w:pStyle w:val="Style1"/>
        <w:ind w:left="142"/>
        <w:jc w:val="both"/>
        <w:rPr>
          <w:sz w:val="22"/>
          <w:szCs w:val="22"/>
        </w:rPr>
      </w:pPr>
      <w:r w:rsidRPr="008710C8">
        <w:rPr>
          <w:sz w:val="22"/>
          <w:szCs w:val="22"/>
        </w:rPr>
        <w:t>Les lucioles 1</w:t>
      </w:r>
    </w:p>
    <w:p w14:paraId="710D3A23" w14:textId="77777777" w:rsidR="002A352D" w:rsidRPr="00AF6D48" w:rsidRDefault="00EF3032" w:rsidP="002A352D">
      <w:pPr>
        <w:pStyle w:val="Style1"/>
        <w:ind w:left="142"/>
        <w:jc w:val="both"/>
        <w:rPr>
          <w:sz w:val="22"/>
          <w:szCs w:val="22"/>
          <w:lang w:val="de-DE"/>
        </w:rPr>
      </w:pPr>
      <w:r w:rsidRPr="00AF6D48">
        <w:rPr>
          <w:sz w:val="22"/>
          <w:szCs w:val="22"/>
          <w:lang w:val="de-DE"/>
        </w:rPr>
        <w:t>250, rue Albert Einstein- 06560 Valbonne</w:t>
      </w:r>
    </w:p>
    <w:p w14:paraId="237C34E5" w14:textId="77777777" w:rsidR="002A352D" w:rsidRPr="00AF6D48" w:rsidRDefault="00EF3032" w:rsidP="002A352D">
      <w:pPr>
        <w:pStyle w:val="Style1"/>
        <w:jc w:val="both"/>
        <w:rPr>
          <w:b/>
          <w:bCs/>
          <w:sz w:val="22"/>
          <w:szCs w:val="22"/>
          <w:lang w:val="de-DE"/>
        </w:rPr>
      </w:pPr>
    </w:p>
    <w:p w14:paraId="6F06097C" w14:textId="77777777" w:rsidR="002A352D" w:rsidRPr="008710C8" w:rsidRDefault="00EF3032" w:rsidP="002A352D">
      <w:pPr>
        <w:pStyle w:val="sous-titre2"/>
        <w:tabs>
          <w:tab w:val="clear" w:pos="4536"/>
          <w:tab w:val="clear" w:pos="7938"/>
        </w:tabs>
        <w:jc w:val="both"/>
        <w:rPr>
          <w:rFonts w:ascii="Arial" w:hAnsi="Arial" w:cs="Arial"/>
          <w:b w:val="0"/>
          <w:bCs w:val="0"/>
          <w:color w:val="auto"/>
          <w:lang w:val="en-GB"/>
        </w:rPr>
      </w:pPr>
      <w:r w:rsidRPr="008710C8">
        <w:rPr>
          <w:rFonts w:ascii="Arial" w:hAnsi="Arial" w:cs="Arial"/>
          <w:b w:val="0"/>
          <w:bCs w:val="0"/>
          <w:color w:val="auto"/>
          <w:lang w:val="en-GB"/>
        </w:rPr>
        <w:t>For the RECIPIENT :</w:t>
      </w:r>
    </w:p>
    <w:p w14:paraId="55A6C126" w14:textId="77777777" w:rsidR="002A352D" w:rsidRDefault="00EF3032" w:rsidP="002A352D">
      <w:pPr>
        <w:pStyle w:val="sous-titre2"/>
        <w:tabs>
          <w:tab w:val="clear" w:pos="4536"/>
          <w:tab w:val="clear" w:pos="7938"/>
        </w:tabs>
        <w:ind w:left="142"/>
        <w:jc w:val="both"/>
        <w:rPr>
          <w:rFonts w:ascii="Arial" w:hAnsi="Arial" w:cs="Arial"/>
          <w:b w:val="0"/>
          <w:bCs w:val="0"/>
          <w:color w:val="auto"/>
          <w:lang w:val="en-GB"/>
        </w:rPr>
      </w:pPr>
    </w:p>
    <w:p w14:paraId="794CA63E" w14:textId="77777777" w:rsidR="002A352D" w:rsidRPr="008710C8" w:rsidRDefault="00EF3032" w:rsidP="002A352D">
      <w:pPr>
        <w:pStyle w:val="sous-titre2"/>
        <w:tabs>
          <w:tab w:val="clear" w:pos="4536"/>
          <w:tab w:val="clear" w:pos="7938"/>
        </w:tabs>
        <w:ind w:left="142"/>
        <w:jc w:val="both"/>
        <w:rPr>
          <w:rFonts w:ascii="Arial" w:hAnsi="Arial" w:cs="Arial"/>
          <w:b w:val="0"/>
          <w:bCs w:val="0"/>
          <w:color w:val="auto"/>
          <w:lang w:val="en-GB"/>
        </w:rPr>
      </w:pPr>
      <w:r w:rsidRPr="008710C8">
        <w:rPr>
          <w:rFonts w:ascii="Arial" w:hAnsi="Arial" w:cs="Arial"/>
          <w:b w:val="0"/>
          <w:bCs w:val="0"/>
          <w:color w:val="auto"/>
          <w:lang w:val="en-GB"/>
        </w:rPr>
        <w:t>See address indicated in the Let</w:t>
      </w:r>
      <w:r w:rsidRPr="008710C8">
        <w:rPr>
          <w:rFonts w:ascii="Arial" w:hAnsi="Arial" w:cs="Arial"/>
          <w:b w:val="0"/>
          <w:bCs w:val="0"/>
          <w:color w:val="auto"/>
          <w:lang w:val="en-GB"/>
        </w:rPr>
        <w:t>ter Agreement.</w:t>
      </w:r>
      <w:r w:rsidRPr="008710C8">
        <w:rPr>
          <w:rFonts w:ascii="Arial" w:hAnsi="Arial" w:cs="Arial"/>
          <w:b w:val="0"/>
          <w:bCs w:val="0"/>
          <w:color w:val="auto"/>
          <w:lang w:val="en-GB"/>
        </w:rPr>
        <w:tab/>
      </w:r>
    </w:p>
    <w:p w14:paraId="0C9297C1" w14:textId="77777777" w:rsidR="002A352D" w:rsidRPr="008710C8" w:rsidRDefault="00EF3032" w:rsidP="002A352D">
      <w:pPr>
        <w:pStyle w:val="sous-titre2"/>
        <w:tabs>
          <w:tab w:val="clear" w:pos="4536"/>
          <w:tab w:val="clear" w:pos="7938"/>
        </w:tabs>
        <w:jc w:val="both"/>
        <w:rPr>
          <w:rFonts w:ascii="Arial" w:hAnsi="Arial" w:cs="Arial"/>
          <w:color w:val="auto"/>
          <w:lang w:val="en-GB"/>
        </w:rPr>
      </w:pPr>
    </w:p>
    <w:p w14:paraId="6ED48B12" w14:textId="77777777" w:rsidR="002A352D" w:rsidRDefault="00EF3032" w:rsidP="002A352D">
      <w:pPr>
        <w:pStyle w:val="Style1"/>
        <w:jc w:val="both"/>
        <w:rPr>
          <w:b/>
          <w:bCs/>
          <w:sz w:val="22"/>
          <w:szCs w:val="22"/>
          <w:lang w:val="en-GB"/>
        </w:rPr>
      </w:pPr>
    </w:p>
    <w:p w14:paraId="6AE82813" w14:textId="77777777" w:rsidR="002A352D" w:rsidRPr="008710C8" w:rsidRDefault="00EF3032" w:rsidP="002A352D">
      <w:pPr>
        <w:pStyle w:val="Style1"/>
        <w:jc w:val="both"/>
        <w:rPr>
          <w:b/>
          <w:bCs/>
          <w:sz w:val="22"/>
          <w:szCs w:val="22"/>
          <w:lang w:val="en-GB"/>
        </w:rPr>
      </w:pPr>
      <w:r w:rsidRPr="008710C8">
        <w:rPr>
          <w:b/>
          <w:bCs/>
          <w:sz w:val="22"/>
          <w:szCs w:val="22"/>
          <w:lang w:val="en-GB"/>
        </w:rPr>
        <w:t>Article 8 – Assignment of the Agreement</w:t>
      </w:r>
    </w:p>
    <w:p w14:paraId="67564887" w14:textId="77777777" w:rsidR="002A352D" w:rsidRPr="008710C8" w:rsidRDefault="00EF3032" w:rsidP="002A352D">
      <w:pPr>
        <w:pStyle w:val="Style1"/>
        <w:jc w:val="both"/>
        <w:rPr>
          <w:b/>
          <w:bCs/>
          <w:sz w:val="22"/>
          <w:szCs w:val="22"/>
          <w:lang w:val="en-GB"/>
        </w:rPr>
      </w:pPr>
    </w:p>
    <w:p w14:paraId="742944F9" w14:textId="77777777" w:rsidR="002A352D" w:rsidRPr="008710C8" w:rsidRDefault="00EF3032" w:rsidP="002A352D">
      <w:pPr>
        <w:pStyle w:val="Style1"/>
        <w:jc w:val="both"/>
        <w:rPr>
          <w:sz w:val="22"/>
          <w:szCs w:val="22"/>
          <w:lang w:val="en-GB"/>
        </w:rPr>
      </w:pPr>
      <w:r w:rsidRPr="008710C8">
        <w:rPr>
          <w:sz w:val="22"/>
          <w:szCs w:val="22"/>
          <w:lang w:val="en-GB"/>
        </w:rPr>
        <w:t xml:space="preserve">This Agreement may not be assigned to a third Party without the Parties’ prior and written authorisation.  </w:t>
      </w:r>
    </w:p>
    <w:p w14:paraId="6E47EDCE" w14:textId="77777777" w:rsidR="002A352D" w:rsidRPr="008710C8" w:rsidRDefault="00EF3032" w:rsidP="002A352D">
      <w:pPr>
        <w:pStyle w:val="sous-titre2"/>
        <w:tabs>
          <w:tab w:val="clear" w:pos="4536"/>
          <w:tab w:val="clear" w:pos="7938"/>
        </w:tabs>
        <w:jc w:val="both"/>
        <w:rPr>
          <w:rFonts w:ascii="Arial" w:hAnsi="Arial" w:cs="Arial"/>
          <w:color w:val="auto"/>
          <w:lang w:val="en-GB"/>
        </w:rPr>
      </w:pPr>
    </w:p>
    <w:p w14:paraId="587AE0A9" w14:textId="77777777" w:rsidR="002A352D" w:rsidRDefault="00EF3032" w:rsidP="002A352D">
      <w:pPr>
        <w:pStyle w:val="Style1"/>
        <w:jc w:val="both"/>
        <w:rPr>
          <w:b/>
          <w:bCs/>
          <w:sz w:val="22"/>
          <w:szCs w:val="22"/>
          <w:lang w:val="en-GB"/>
        </w:rPr>
      </w:pPr>
    </w:p>
    <w:p w14:paraId="7D0991BA" w14:textId="77777777" w:rsidR="002A352D" w:rsidRPr="008710C8" w:rsidRDefault="00EF3032" w:rsidP="002A352D">
      <w:pPr>
        <w:pStyle w:val="Style1"/>
        <w:jc w:val="both"/>
        <w:rPr>
          <w:b/>
          <w:bCs/>
          <w:sz w:val="22"/>
          <w:szCs w:val="22"/>
          <w:lang w:val="en-GB"/>
        </w:rPr>
      </w:pPr>
      <w:r w:rsidRPr="008710C8">
        <w:rPr>
          <w:b/>
          <w:bCs/>
          <w:sz w:val="22"/>
          <w:szCs w:val="22"/>
          <w:lang w:val="en-GB"/>
        </w:rPr>
        <w:t>Article 9 – Term</w:t>
      </w:r>
    </w:p>
    <w:p w14:paraId="732880B5" w14:textId="77777777" w:rsidR="002A352D" w:rsidRPr="008710C8" w:rsidRDefault="00EF3032" w:rsidP="002A352D">
      <w:pPr>
        <w:pStyle w:val="Style1"/>
        <w:spacing w:line="180" w:lineRule="exact"/>
        <w:jc w:val="both"/>
        <w:rPr>
          <w:sz w:val="22"/>
          <w:szCs w:val="22"/>
          <w:lang w:val="en-GB"/>
        </w:rPr>
      </w:pPr>
    </w:p>
    <w:p w14:paraId="73DE8E92" w14:textId="77777777" w:rsidR="002A352D" w:rsidRPr="008710C8" w:rsidRDefault="00EF3032" w:rsidP="002A352D">
      <w:pPr>
        <w:pStyle w:val="Style1"/>
        <w:jc w:val="both"/>
        <w:rPr>
          <w:sz w:val="22"/>
          <w:szCs w:val="22"/>
          <w:lang w:val="en-GB"/>
        </w:rPr>
      </w:pPr>
      <w:r w:rsidRPr="008710C8">
        <w:rPr>
          <w:sz w:val="22"/>
          <w:szCs w:val="22"/>
          <w:lang w:val="en-GB"/>
        </w:rPr>
        <w:t xml:space="preserve">9.1 This Agreement shall become effective as </w:t>
      </w:r>
      <w:r>
        <w:rPr>
          <w:sz w:val="22"/>
          <w:szCs w:val="22"/>
          <w:lang w:val="en-GB"/>
        </w:rPr>
        <w:t>from the date of its sig</w:t>
      </w:r>
      <w:r>
        <w:rPr>
          <w:sz w:val="22"/>
          <w:szCs w:val="22"/>
          <w:lang w:val="en-GB"/>
        </w:rPr>
        <w:t xml:space="preserve">nature </w:t>
      </w:r>
      <w:r w:rsidRPr="008710C8">
        <w:rPr>
          <w:sz w:val="22"/>
          <w:szCs w:val="22"/>
          <w:lang w:val="en-GB"/>
        </w:rPr>
        <w:t>by all the Parties.</w:t>
      </w:r>
    </w:p>
    <w:p w14:paraId="3C1069C1" w14:textId="77777777" w:rsidR="002A352D" w:rsidRPr="008710C8" w:rsidRDefault="00EF3032" w:rsidP="002A352D">
      <w:pPr>
        <w:pStyle w:val="sous-titre2"/>
        <w:tabs>
          <w:tab w:val="clear" w:pos="4536"/>
          <w:tab w:val="clear" w:pos="7938"/>
        </w:tabs>
        <w:jc w:val="both"/>
        <w:rPr>
          <w:rFonts w:ascii="Arial" w:hAnsi="Arial" w:cs="Arial"/>
          <w:color w:val="auto"/>
          <w:lang w:val="en-GB"/>
        </w:rPr>
      </w:pPr>
    </w:p>
    <w:p w14:paraId="5CB5EE8C" w14:textId="77777777" w:rsidR="002A352D" w:rsidRPr="008710C8" w:rsidRDefault="00EF3032" w:rsidP="002A352D">
      <w:pPr>
        <w:pStyle w:val="Style1"/>
        <w:jc w:val="both"/>
        <w:rPr>
          <w:sz w:val="22"/>
          <w:szCs w:val="22"/>
          <w:lang w:val="en-GB"/>
        </w:rPr>
      </w:pPr>
      <w:r w:rsidRPr="008710C8">
        <w:rPr>
          <w:sz w:val="22"/>
          <w:szCs w:val="22"/>
          <w:lang w:val="en-GB"/>
        </w:rPr>
        <w:lastRenderedPageBreak/>
        <w:t xml:space="preserve">9.2 This agreement will terminate on the earliest of the following dates : </w:t>
      </w:r>
    </w:p>
    <w:p w14:paraId="4A8D5E1B" w14:textId="77777777" w:rsidR="002A352D" w:rsidRPr="008710C8" w:rsidRDefault="00EF3032" w:rsidP="002A352D">
      <w:pPr>
        <w:pStyle w:val="Style1"/>
        <w:jc w:val="both"/>
        <w:rPr>
          <w:sz w:val="22"/>
          <w:szCs w:val="22"/>
          <w:lang w:val="en-GB"/>
        </w:rPr>
      </w:pPr>
      <w:r w:rsidRPr="008710C8">
        <w:rPr>
          <w:sz w:val="22"/>
          <w:szCs w:val="22"/>
          <w:lang w:val="en-GB"/>
        </w:rPr>
        <w:t xml:space="preserve">(a) five years after the entry into force of this Agreement; (b) on completion of the RECIPIENT’s current research with the </w:t>
      </w:r>
      <w:r>
        <w:rPr>
          <w:sz w:val="22"/>
          <w:szCs w:val="22"/>
          <w:lang w:val="en-GB"/>
        </w:rPr>
        <w:t>MATERIAL</w:t>
      </w:r>
      <w:r w:rsidRPr="008710C8">
        <w:rPr>
          <w:sz w:val="22"/>
          <w:szCs w:val="22"/>
          <w:lang w:val="en-GB"/>
        </w:rPr>
        <w:t>; or (c) on thirty (</w:t>
      </w:r>
      <w:r w:rsidRPr="008710C8">
        <w:rPr>
          <w:sz w:val="22"/>
          <w:szCs w:val="22"/>
          <w:lang w:val="en-GB"/>
        </w:rPr>
        <w:t>30) days written notice by either party to the other, provided that :</w:t>
      </w:r>
    </w:p>
    <w:p w14:paraId="2C600535" w14:textId="77777777" w:rsidR="002A352D" w:rsidRPr="008710C8" w:rsidRDefault="00EF3032" w:rsidP="002A352D">
      <w:pPr>
        <w:jc w:val="both"/>
        <w:rPr>
          <w:rFonts w:ascii="Arial" w:hAnsi="Arial" w:cs="Arial"/>
          <w:sz w:val="22"/>
          <w:szCs w:val="22"/>
          <w:lang w:val="en-GB"/>
        </w:rPr>
      </w:pPr>
      <w:r w:rsidRPr="008710C8">
        <w:rPr>
          <w:rFonts w:ascii="Arial" w:hAnsi="Arial" w:cs="Arial"/>
          <w:sz w:val="22"/>
          <w:szCs w:val="22"/>
          <w:lang w:val="en-GB"/>
        </w:rPr>
        <w:t xml:space="preserve">(i) if termination should occur under (b), the RECIPIENT will discontinue its use of the </w:t>
      </w:r>
      <w:r>
        <w:rPr>
          <w:rFonts w:ascii="Arial" w:hAnsi="Arial" w:cs="Arial"/>
          <w:sz w:val="22"/>
          <w:szCs w:val="22"/>
          <w:lang w:val="en-GB"/>
        </w:rPr>
        <w:t>MATERIAL</w:t>
      </w:r>
      <w:r w:rsidRPr="008710C8">
        <w:rPr>
          <w:rFonts w:ascii="Arial" w:hAnsi="Arial" w:cs="Arial"/>
          <w:sz w:val="22"/>
          <w:szCs w:val="22"/>
          <w:lang w:val="en-GB"/>
        </w:rPr>
        <w:t xml:space="preserve"> and will return or destroy any remaining </w:t>
      </w:r>
      <w:r>
        <w:rPr>
          <w:rFonts w:ascii="Arial" w:hAnsi="Arial" w:cs="Arial"/>
          <w:caps/>
          <w:sz w:val="22"/>
          <w:szCs w:val="22"/>
          <w:lang w:val="en-GB"/>
        </w:rPr>
        <w:t>MATERIAL</w:t>
      </w:r>
      <w:r w:rsidRPr="008710C8">
        <w:rPr>
          <w:rFonts w:ascii="Arial" w:hAnsi="Arial" w:cs="Arial"/>
          <w:caps/>
          <w:sz w:val="22"/>
          <w:szCs w:val="22"/>
          <w:lang w:val="en-GB"/>
        </w:rPr>
        <w:t>;</w:t>
      </w:r>
    </w:p>
    <w:p w14:paraId="7AB47C18" w14:textId="77777777" w:rsidR="002A352D" w:rsidRPr="008710C8" w:rsidRDefault="00EF3032" w:rsidP="002A352D">
      <w:pPr>
        <w:jc w:val="both"/>
        <w:rPr>
          <w:rFonts w:ascii="Arial" w:hAnsi="Arial" w:cs="Arial"/>
          <w:sz w:val="22"/>
          <w:szCs w:val="22"/>
          <w:lang w:val="en-GB"/>
        </w:rPr>
      </w:pPr>
      <w:r w:rsidRPr="008710C8">
        <w:rPr>
          <w:rFonts w:ascii="Arial" w:hAnsi="Arial" w:cs="Arial"/>
          <w:sz w:val="22"/>
          <w:szCs w:val="22"/>
          <w:lang w:val="en-GB"/>
        </w:rPr>
        <w:t xml:space="preserve">(ii) in the event the </w:t>
      </w:r>
      <w:r>
        <w:rPr>
          <w:rFonts w:ascii="Arial" w:hAnsi="Arial" w:cs="Arial"/>
          <w:sz w:val="22"/>
          <w:szCs w:val="22"/>
          <w:lang w:val="en-GB"/>
        </w:rPr>
        <w:t>CNRS</w:t>
      </w:r>
      <w:r w:rsidRPr="008710C8">
        <w:rPr>
          <w:rFonts w:ascii="Arial" w:hAnsi="Arial" w:cs="Arial"/>
          <w:sz w:val="22"/>
          <w:szCs w:val="22"/>
          <w:lang w:val="en-GB"/>
        </w:rPr>
        <w:t xml:space="preserve"> terminate </w:t>
      </w:r>
      <w:r w:rsidRPr="008710C8">
        <w:rPr>
          <w:rFonts w:ascii="Arial" w:hAnsi="Arial" w:cs="Arial"/>
          <w:sz w:val="22"/>
          <w:szCs w:val="22"/>
          <w:lang w:val="en-GB"/>
        </w:rPr>
        <w:t xml:space="preserve">the agreement under (c), other than for breach of this agreement or for cause such an imminent health risk or patent infringement, the </w:t>
      </w:r>
      <w:r>
        <w:rPr>
          <w:rFonts w:ascii="Arial" w:hAnsi="Arial" w:cs="Arial"/>
          <w:sz w:val="22"/>
          <w:szCs w:val="22"/>
          <w:lang w:val="en-GB"/>
        </w:rPr>
        <w:t>CNRS</w:t>
      </w:r>
      <w:r w:rsidRPr="008710C8">
        <w:rPr>
          <w:rFonts w:ascii="Arial" w:hAnsi="Arial" w:cs="Arial"/>
          <w:sz w:val="22"/>
          <w:szCs w:val="22"/>
          <w:lang w:val="en-GB"/>
        </w:rPr>
        <w:t xml:space="preserve"> will defer the effective date of termination for a period of up to one year, upon request from the RECIPIENT, to per</w:t>
      </w:r>
      <w:r w:rsidRPr="008710C8">
        <w:rPr>
          <w:rFonts w:ascii="Arial" w:hAnsi="Arial" w:cs="Arial"/>
          <w:sz w:val="22"/>
          <w:szCs w:val="22"/>
          <w:lang w:val="en-GB"/>
        </w:rPr>
        <w:t xml:space="preserve">mit completion of research in progress. Upon the effective date of termination, or if requested the deferred effective date of termination, RECIPIENT will discontinue its use of the </w:t>
      </w:r>
      <w:r>
        <w:rPr>
          <w:rFonts w:ascii="Arial" w:hAnsi="Arial" w:cs="Arial"/>
          <w:sz w:val="22"/>
          <w:szCs w:val="22"/>
          <w:lang w:val="en-GB"/>
        </w:rPr>
        <w:t>MATERIAL</w:t>
      </w:r>
      <w:r w:rsidRPr="008710C8">
        <w:rPr>
          <w:rFonts w:ascii="Arial" w:hAnsi="Arial" w:cs="Arial"/>
          <w:sz w:val="22"/>
          <w:szCs w:val="22"/>
          <w:lang w:val="en-GB"/>
        </w:rPr>
        <w:t xml:space="preserve"> and will return or destroy any remaining </w:t>
      </w:r>
      <w:r>
        <w:rPr>
          <w:rFonts w:ascii="Arial" w:hAnsi="Arial" w:cs="Arial"/>
          <w:sz w:val="22"/>
          <w:szCs w:val="22"/>
          <w:lang w:val="en-GB"/>
        </w:rPr>
        <w:t>MATERIAL</w:t>
      </w:r>
      <w:r w:rsidRPr="008710C8">
        <w:rPr>
          <w:rFonts w:ascii="Arial" w:hAnsi="Arial" w:cs="Arial"/>
          <w:sz w:val="22"/>
          <w:szCs w:val="22"/>
          <w:lang w:val="en-GB"/>
        </w:rPr>
        <w:t>.</w:t>
      </w:r>
    </w:p>
    <w:p w14:paraId="7909AD9C" w14:textId="77777777" w:rsidR="002A352D" w:rsidRPr="008710C8" w:rsidRDefault="00EF3032" w:rsidP="002A352D">
      <w:pPr>
        <w:pStyle w:val="sous-titre2"/>
        <w:tabs>
          <w:tab w:val="clear" w:pos="4536"/>
          <w:tab w:val="clear" w:pos="7938"/>
        </w:tabs>
        <w:spacing w:line="180" w:lineRule="exact"/>
        <w:jc w:val="both"/>
        <w:rPr>
          <w:rFonts w:ascii="Arial" w:hAnsi="Arial" w:cs="Arial"/>
          <w:color w:val="auto"/>
          <w:lang w:val="en-GB"/>
        </w:rPr>
      </w:pPr>
    </w:p>
    <w:p w14:paraId="0356347C" w14:textId="77777777" w:rsidR="002A352D" w:rsidRPr="008710C8" w:rsidRDefault="00EF3032" w:rsidP="002A352D">
      <w:pPr>
        <w:pStyle w:val="Style1"/>
        <w:jc w:val="both"/>
        <w:rPr>
          <w:sz w:val="22"/>
          <w:szCs w:val="22"/>
          <w:lang w:val="en-GB"/>
        </w:rPr>
      </w:pPr>
      <w:r w:rsidRPr="008710C8">
        <w:rPr>
          <w:sz w:val="22"/>
          <w:szCs w:val="22"/>
          <w:lang w:val="en-GB"/>
        </w:rPr>
        <w:t>9.3 When this</w:t>
      </w:r>
      <w:r w:rsidRPr="008710C8">
        <w:rPr>
          <w:sz w:val="22"/>
          <w:szCs w:val="22"/>
          <w:lang w:val="en-GB"/>
        </w:rPr>
        <w:t xml:space="preserve"> Agreement ends, for any reason whatsoever, the RECIPIENT undertakes, during the following 15 days, to either return or destroy, at its expense, the </w:t>
      </w:r>
      <w:r>
        <w:rPr>
          <w:sz w:val="22"/>
          <w:szCs w:val="22"/>
          <w:lang w:val="en-GB"/>
        </w:rPr>
        <w:t>MATERIAL</w:t>
      </w:r>
      <w:r w:rsidRPr="008710C8">
        <w:rPr>
          <w:sz w:val="22"/>
          <w:szCs w:val="22"/>
          <w:lang w:val="en-GB"/>
        </w:rPr>
        <w:t xml:space="preserve"> and all the INFORMATION relating thereto, which it possesses, not to keep any and all reproduction</w:t>
      </w:r>
      <w:r w:rsidRPr="008710C8">
        <w:rPr>
          <w:sz w:val="22"/>
          <w:szCs w:val="22"/>
          <w:lang w:val="en-GB"/>
        </w:rPr>
        <w:t xml:space="preserve"> or copy, except that RECIPIENT may retain one copy of the Agreement and the INFORMATION for purposes of monitoring its obligations.</w:t>
      </w:r>
    </w:p>
    <w:p w14:paraId="1D282170" w14:textId="77777777" w:rsidR="002A352D" w:rsidRPr="008710C8" w:rsidRDefault="00EF3032" w:rsidP="002A352D">
      <w:pPr>
        <w:pStyle w:val="sous-titre2"/>
        <w:tabs>
          <w:tab w:val="clear" w:pos="4536"/>
          <w:tab w:val="clear" w:pos="7938"/>
        </w:tabs>
        <w:spacing w:line="180" w:lineRule="exact"/>
        <w:jc w:val="both"/>
        <w:rPr>
          <w:rFonts w:ascii="Arial" w:hAnsi="Arial" w:cs="Arial"/>
          <w:color w:val="auto"/>
          <w:lang w:val="en-GB"/>
        </w:rPr>
      </w:pPr>
    </w:p>
    <w:p w14:paraId="2797757E" w14:textId="77777777" w:rsidR="002A352D" w:rsidRPr="008710C8" w:rsidRDefault="00EF3032" w:rsidP="002A352D">
      <w:pPr>
        <w:pStyle w:val="Style1"/>
        <w:jc w:val="both"/>
        <w:rPr>
          <w:sz w:val="22"/>
          <w:szCs w:val="22"/>
          <w:lang w:val="en-GB"/>
        </w:rPr>
      </w:pPr>
      <w:r w:rsidRPr="008710C8">
        <w:rPr>
          <w:sz w:val="22"/>
          <w:szCs w:val="22"/>
          <w:lang w:val="en-GB"/>
        </w:rPr>
        <w:t>9.4</w:t>
      </w:r>
      <w:r w:rsidRPr="008710C8">
        <w:rPr>
          <w:sz w:val="22"/>
          <w:szCs w:val="22"/>
          <w:lang w:val="en-GB"/>
        </w:rPr>
        <w:tab/>
        <w:t xml:space="preserve">Notwithstanding the Agreement’s expiry or termination, the provisions set forth in </w:t>
      </w:r>
      <w:r>
        <w:rPr>
          <w:sz w:val="22"/>
          <w:szCs w:val="22"/>
          <w:lang w:val="en-GB"/>
        </w:rPr>
        <w:t xml:space="preserve">Articles 2, 3, 4, </w:t>
      </w:r>
      <w:r w:rsidRPr="008710C8">
        <w:rPr>
          <w:sz w:val="22"/>
          <w:szCs w:val="22"/>
          <w:lang w:val="en-GB"/>
        </w:rPr>
        <w:t>5,  6,  and 14 sh</w:t>
      </w:r>
      <w:r w:rsidRPr="008710C8">
        <w:rPr>
          <w:sz w:val="22"/>
          <w:szCs w:val="22"/>
          <w:lang w:val="en-GB"/>
        </w:rPr>
        <w:t>all remain effective.</w:t>
      </w:r>
    </w:p>
    <w:p w14:paraId="78833843" w14:textId="77777777" w:rsidR="002A352D" w:rsidRPr="008710C8" w:rsidRDefault="00EF3032" w:rsidP="002A352D">
      <w:pPr>
        <w:pStyle w:val="sous-titre2"/>
        <w:tabs>
          <w:tab w:val="clear" w:pos="4536"/>
          <w:tab w:val="clear" w:pos="7938"/>
        </w:tabs>
        <w:jc w:val="both"/>
        <w:rPr>
          <w:rFonts w:ascii="Arial" w:hAnsi="Arial" w:cs="Arial"/>
          <w:color w:val="auto"/>
          <w:lang w:val="en-GB"/>
        </w:rPr>
      </w:pPr>
    </w:p>
    <w:p w14:paraId="5D126C35" w14:textId="77777777" w:rsidR="002A352D" w:rsidRPr="008710C8" w:rsidRDefault="00EF3032" w:rsidP="002A352D">
      <w:pPr>
        <w:pStyle w:val="Style1"/>
        <w:spacing w:line="180" w:lineRule="exact"/>
        <w:jc w:val="both"/>
        <w:rPr>
          <w:b/>
          <w:bCs/>
          <w:sz w:val="22"/>
          <w:szCs w:val="22"/>
          <w:lang w:val="en-GB"/>
        </w:rPr>
      </w:pPr>
    </w:p>
    <w:p w14:paraId="26CE0F7D" w14:textId="77777777" w:rsidR="002A352D" w:rsidRPr="008710C8" w:rsidRDefault="00EF3032" w:rsidP="002A352D">
      <w:pPr>
        <w:pStyle w:val="Style1"/>
        <w:jc w:val="both"/>
        <w:rPr>
          <w:b/>
          <w:bCs/>
          <w:sz w:val="22"/>
          <w:szCs w:val="22"/>
          <w:lang w:val="en-GB"/>
        </w:rPr>
      </w:pPr>
      <w:r w:rsidRPr="008710C8">
        <w:rPr>
          <w:b/>
          <w:bCs/>
          <w:sz w:val="22"/>
          <w:szCs w:val="22"/>
          <w:lang w:val="en-GB"/>
        </w:rPr>
        <w:t>Article 10 – Termination</w:t>
      </w:r>
    </w:p>
    <w:p w14:paraId="4A34E6E8" w14:textId="77777777" w:rsidR="002A352D" w:rsidRPr="008710C8" w:rsidRDefault="00EF3032" w:rsidP="002A352D">
      <w:pPr>
        <w:pStyle w:val="Style1"/>
        <w:jc w:val="both"/>
        <w:rPr>
          <w:sz w:val="22"/>
          <w:szCs w:val="22"/>
          <w:lang w:val="en-GB"/>
        </w:rPr>
      </w:pPr>
    </w:p>
    <w:p w14:paraId="6A8B2A78" w14:textId="77777777" w:rsidR="002A352D" w:rsidRPr="008710C8" w:rsidRDefault="00EF3032" w:rsidP="002A352D">
      <w:pPr>
        <w:pStyle w:val="Style1"/>
        <w:jc w:val="both"/>
        <w:rPr>
          <w:sz w:val="22"/>
          <w:szCs w:val="22"/>
          <w:lang w:val="en-GB"/>
        </w:rPr>
      </w:pPr>
      <w:r w:rsidRPr="008710C8">
        <w:rPr>
          <w:sz w:val="22"/>
          <w:szCs w:val="22"/>
          <w:lang w:val="en-GB"/>
        </w:rPr>
        <w:t>10.1.</w:t>
      </w:r>
      <w:r w:rsidRPr="008710C8">
        <w:rPr>
          <w:sz w:val="22"/>
          <w:szCs w:val="22"/>
          <w:lang w:val="en-GB"/>
        </w:rPr>
        <w:tab/>
        <w:t xml:space="preserve">This Agreement may be automatically terminated by either Party in the event of the other Party’s breach of one or several of the obligations set forth in any of its Articles. </w:t>
      </w:r>
    </w:p>
    <w:p w14:paraId="77E935C7" w14:textId="77777777" w:rsidR="002A352D" w:rsidRPr="008710C8" w:rsidRDefault="00EF3032" w:rsidP="002A352D">
      <w:pPr>
        <w:pStyle w:val="Style1"/>
        <w:jc w:val="both"/>
        <w:rPr>
          <w:sz w:val="22"/>
          <w:szCs w:val="22"/>
          <w:lang w:val="en-GB"/>
        </w:rPr>
      </w:pPr>
    </w:p>
    <w:p w14:paraId="48C0FA9E" w14:textId="77777777" w:rsidR="002A352D" w:rsidRPr="008710C8" w:rsidRDefault="00EF3032" w:rsidP="002A352D">
      <w:pPr>
        <w:autoSpaceDE w:val="0"/>
        <w:autoSpaceDN w:val="0"/>
        <w:adjustRightInd w:val="0"/>
        <w:jc w:val="both"/>
        <w:rPr>
          <w:rFonts w:ascii="Arial" w:hAnsi="Arial" w:cs="Arial"/>
          <w:sz w:val="22"/>
          <w:szCs w:val="22"/>
          <w:lang w:val="en-GB"/>
        </w:rPr>
      </w:pPr>
      <w:r w:rsidRPr="008710C8">
        <w:rPr>
          <w:rFonts w:ascii="Arial" w:hAnsi="Arial" w:cs="Arial"/>
          <w:sz w:val="22"/>
          <w:szCs w:val="22"/>
          <w:lang w:val="en-GB"/>
        </w:rPr>
        <w:t>10.2.</w:t>
      </w:r>
      <w:r w:rsidRPr="008710C8">
        <w:rPr>
          <w:rFonts w:ascii="Arial" w:hAnsi="Arial" w:cs="Arial"/>
          <w:sz w:val="22"/>
          <w:szCs w:val="22"/>
          <w:lang w:val="en-GB"/>
        </w:rPr>
        <w:tab/>
        <w:t xml:space="preserve">Such termination </w:t>
      </w:r>
      <w:r w:rsidRPr="008710C8">
        <w:rPr>
          <w:rFonts w:ascii="Arial" w:hAnsi="Arial" w:cs="Arial"/>
          <w:sz w:val="22"/>
          <w:szCs w:val="22"/>
          <w:lang w:val="en-GB"/>
        </w:rPr>
        <w:t>shall only become effective thirty (30) days following the sending, by the injured Party, of a registered letter with acknowledgment of receipt, setting forth the grounds for the complaint, unless, during said period, the defaulting Party were to have comp</w:t>
      </w:r>
      <w:r w:rsidRPr="008710C8">
        <w:rPr>
          <w:rFonts w:ascii="Arial" w:hAnsi="Arial" w:cs="Arial"/>
          <w:sz w:val="22"/>
          <w:szCs w:val="22"/>
          <w:lang w:val="en-GB"/>
        </w:rPr>
        <w:t>lied with its obligations, or were to present proof of an obstacle repr</w:t>
      </w:r>
      <w:r>
        <w:rPr>
          <w:rFonts w:ascii="Arial" w:hAnsi="Arial" w:cs="Arial"/>
          <w:sz w:val="22"/>
          <w:szCs w:val="22"/>
          <w:lang w:val="en-GB"/>
        </w:rPr>
        <w:t>esenting a case of “force majeure”</w:t>
      </w:r>
      <w:r w:rsidRPr="008710C8">
        <w:rPr>
          <w:rFonts w:ascii="Arial" w:hAnsi="Arial" w:cs="Arial"/>
          <w:sz w:val="22"/>
          <w:szCs w:val="22"/>
          <w:lang w:val="en-GB"/>
        </w:rPr>
        <w:t>.</w:t>
      </w:r>
    </w:p>
    <w:p w14:paraId="2E5B6BD2" w14:textId="77777777" w:rsidR="002A352D" w:rsidRPr="008710C8" w:rsidRDefault="00EF3032" w:rsidP="002A352D">
      <w:pPr>
        <w:autoSpaceDE w:val="0"/>
        <w:autoSpaceDN w:val="0"/>
        <w:adjustRightInd w:val="0"/>
        <w:jc w:val="both"/>
        <w:rPr>
          <w:rFonts w:ascii="Arial" w:hAnsi="Arial" w:cs="Arial"/>
          <w:sz w:val="22"/>
          <w:szCs w:val="22"/>
          <w:lang w:val="en-GB"/>
        </w:rPr>
      </w:pPr>
      <w:r w:rsidRPr="008710C8">
        <w:rPr>
          <w:rFonts w:ascii="Arial" w:hAnsi="Arial" w:cs="Arial"/>
          <w:sz w:val="22"/>
          <w:szCs w:val="22"/>
          <w:lang w:val="en-GB"/>
        </w:rPr>
        <w:t>10.3.</w:t>
      </w:r>
      <w:r w:rsidRPr="008710C8">
        <w:rPr>
          <w:rFonts w:ascii="Arial" w:hAnsi="Arial" w:cs="Arial"/>
          <w:sz w:val="22"/>
          <w:szCs w:val="22"/>
          <w:lang w:val="en-GB"/>
        </w:rPr>
        <w:tab/>
        <w:t>The exercising of this entitlement shall not discharge the defaulting Party from meeting its contractual obligations until the effective termin</w:t>
      </w:r>
      <w:r w:rsidRPr="008710C8">
        <w:rPr>
          <w:rFonts w:ascii="Arial" w:hAnsi="Arial" w:cs="Arial"/>
          <w:sz w:val="22"/>
          <w:szCs w:val="22"/>
          <w:lang w:val="en-GB"/>
        </w:rPr>
        <w:t>ation date, without prejudice to any loss which may be suffered by the injured Party as a result of the early termination of the Agreement.</w:t>
      </w:r>
    </w:p>
    <w:p w14:paraId="04442AC3" w14:textId="77777777" w:rsidR="002A352D" w:rsidRPr="008710C8" w:rsidRDefault="00EF3032" w:rsidP="002A352D">
      <w:pPr>
        <w:pStyle w:val="Style1"/>
        <w:jc w:val="both"/>
        <w:rPr>
          <w:sz w:val="22"/>
          <w:szCs w:val="22"/>
          <w:lang w:val="en-GB"/>
        </w:rPr>
      </w:pPr>
    </w:p>
    <w:p w14:paraId="46293BA7" w14:textId="77777777" w:rsidR="002A352D" w:rsidRPr="008710C8" w:rsidRDefault="00EF3032" w:rsidP="002A352D">
      <w:pPr>
        <w:pStyle w:val="Style1"/>
        <w:jc w:val="both"/>
        <w:rPr>
          <w:sz w:val="22"/>
          <w:szCs w:val="22"/>
          <w:lang w:val="en-GB"/>
        </w:rPr>
      </w:pPr>
      <w:r>
        <w:rPr>
          <w:sz w:val="22"/>
          <w:szCs w:val="22"/>
          <w:lang w:val="en-GB"/>
        </w:rPr>
        <w:t>10.4.</w:t>
      </w:r>
      <w:r w:rsidRPr="008710C8">
        <w:rPr>
          <w:sz w:val="22"/>
          <w:szCs w:val="22"/>
          <w:lang w:val="en-GB"/>
        </w:rPr>
        <w:t>Notwithstanding said termination, and in accordance with the provisions of Article 2.1 hereof, a report on the</w:t>
      </w:r>
      <w:r w:rsidRPr="008710C8">
        <w:rPr>
          <w:sz w:val="22"/>
          <w:szCs w:val="22"/>
          <w:lang w:val="en-GB"/>
        </w:rPr>
        <w:t xml:space="preserve"> work carried out and the results obtained </w:t>
      </w:r>
    </w:p>
    <w:p w14:paraId="36E25414" w14:textId="77777777" w:rsidR="002A352D" w:rsidRPr="008710C8" w:rsidRDefault="00EF3032" w:rsidP="002A352D">
      <w:pPr>
        <w:pStyle w:val="Style1"/>
        <w:jc w:val="both"/>
        <w:rPr>
          <w:sz w:val="22"/>
          <w:szCs w:val="22"/>
          <w:lang w:val="en-GB"/>
        </w:rPr>
      </w:pPr>
      <w:r w:rsidRPr="008710C8">
        <w:rPr>
          <w:sz w:val="22"/>
          <w:szCs w:val="22"/>
          <w:lang w:val="en-GB"/>
        </w:rPr>
        <w:t xml:space="preserve">during the term hereof shall be provided to the </w:t>
      </w:r>
      <w:r>
        <w:rPr>
          <w:sz w:val="22"/>
          <w:szCs w:val="22"/>
          <w:lang w:val="en-GB"/>
        </w:rPr>
        <w:t>CNRS</w:t>
      </w:r>
      <w:r w:rsidRPr="008710C8">
        <w:rPr>
          <w:sz w:val="22"/>
          <w:szCs w:val="22"/>
          <w:lang w:val="en-GB"/>
        </w:rPr>
        <w:t xml:space="preserve"> by the RECIPIENT.  </w:t>
      </w:r>
    </w:p>
    <w:p w14:paraId="23C05803" w14:textId="77777777" w:rsidR="002A352D" w:rsidRPr="008710C8" w:rsidRDefault="00EF3032" w:rsidP="002A352D">
      <w:pPr>
        <w:pStyle w:val="Style1"/>
        <w:jc w:val="both"/>
        <w:rPr>
          <w:sz w:val="22"/>
          <w:szCs w:val="22"/>
          <w:lang w:val="en-GB"/>
        </w:rPr>
      </w:pPr>
    </w:p>
    <w:p w14:paraId="24FD2F47" w14:textId="77777777" w:rsidR="002A352D" w:rsidRPr="008710C8" w:rsidRDefault="00EF3032" w:rsidP="002A352D">
      <w:pPr>
        <w:pStyle w:val="Style1"/>
        <w:jc w:val="both"/>
        <w:rPr>
          <w:sz w:val="22"/>
          <w:szCs w:val="22"/>
          <w:lang w:val="en-GB"/>
        </w:rPr>
      </w:pPr>
    </w:p>
    <w:p w14:paraId="200B7583" w14:textId="77777777" w:rsidR="002A352D" w:rsidRPr="008710C8" w:rsidRDefault="00EF3032" w:rsidP="002A352D">
      <w:pPr>
        <w:pStyle w:val="Style1"/>
        <w:jc w:val="both"/>
        <w:rPr>
          <w:b/>
          <w:bCs/>
          <w:sz w:val="22"/>
          <w:szCs w:val="22"/>
          <w:lang w:val="en-GB"/>
        </w:rPr>
      </w:pPr>
      <w:r w:rsidRPr="008710C8">
        <w:rPr>
          <w:b/>
          <w:bCs/>
          <w:sz w:val="22"/>
          <w:szCs w:val="22"/>
          <w:lang w:val="en-GB"/>
        </w:rPr>
        <w:t>Article 11 – Entirety of the Agreement</w:t>
      </w:r>
    </w:p>
    <w:p w14:paraId="72A7D756" w14:textId="77777777" w:rsidR="002A352D" w:rsidRPr="008710C8" w:rsidRDefault="00EF3032" w:rsidP="002A352D">
      <w:pPr>
        <w:pStyle w:val="Style1"/>
        <w:jc w:val="both"/>
        <w:rPr>
          <w:sz w:val="22"/>
          <w:szCs w:val="22"/>
          <w:lang w:val="en-GB"/>
        </w:rPr>
      </w:pPr>
    </w:p>
    <w:p w14:paraId="2BFCF9A7" w14:textId="77777777" w:rsidR="002A352D" w:rsidRPr="008710C8" w:rsidRDefault="00EF3032" w:rsidP="002A352D">
      <w:pPr>
        <w:pStyle w:val="Style1"/>
        <w:jc w:val="both"/>
        <w:rPr>
          <w:sz w:val="22"/>
          <w:szCs w:val="22"/>
          <w:lang w:val="en-GB"/>
        </w:rPr>
      </w:pPr>
      <w:r w:rsidRPr="008710C8">
        <w:rPr>
          <w:sz w:val="22"/>
          <w:szCs w:val="22"/>
          <w:lang w:val="en-GB"/>
        </w:rPr>
        <w:t>All the provisions of this Agreement and its Letter Agreement represent the entirety of the Parti</w:t>
      </w:r>
      <w:r w:rsidRPr="008710C8">
        <w:rPr>
          <w:sz w:val="22"/>
          <w:szCs w:val="22"/>
          <w:lang w:val="en-GB"/>
        </w:rPr>
        <w:t xml:space="preserve">es’ agreements. They replace and cancel the prior commitments, representations, negotiations, oral or written communications, acceptances, understandings and agreements between the Parties relating to the same purpose.   </w:t>
      </w:r>
    </w:p>
    <w:p w14:paraId="23023571" w14:textId="77777777" w:rsidR="002A352D" w:rsidRPr="008710C8" w:rsidRDefault="00EF3032" w:rsidP="002A352D">
      <w:pPr>
        <w:pStyle w:val="Style1"/>
        <w:jc w:val="both"/>
        <w:rPr>
          <w:rStyle w:val="text"/>
          <w:b/>
          <w:bCs/>
          <w:sz w:val="22"/>
          <w:szCs w:val="22"/>
          <w:lang w:val="en-GB"/>
        </w:rPr>
      </w:pPr>
    </w:p>
    <w:p w14:paraId="26C8E540" w14:textId="77777777" w:rsidR="002A352D" w:rsidRPr="008710C8" w:rsidRDefault="00EF3032" w:rsidP="002A352D">
      <w:pPr>
        <w:pStyle w:val="Style1"/>
        <w:jc w:val="both"/>
        <w:rPr>
          <w:rStyle w:val="text"/>
          <w:b/>
          <w:bCs/>
          <w:sz w:val="22"/>
          <w:szCs w:val="22"/>
          <w:lang w:val="en-GB"/>
        </w:rPr>
      </w:pPr>
      <w:r w:rsidRPr="008710C8">
        <w:rPr>
          <w:rStyle w:val="text"/>
          <w:b/>
          <w:bCs/>
          <w:sz w:val="22"/>
          <w:szCs w:val="22"/>
          <w:lang w:val="en-GB"/>
        </w:rPr>
        <w:t>No addition and no modification o</w:t>
      </w:r>
      <w:r w:rsidRPr="008710C8">
        <w:rPr>
          <w:rStyle w:val="text"/>
          <w:b/>
          <w:bCs/>
          <w:sz w:val="22"/>
          <w:szCs w:val="22"/>
          <w:lang w:val="en-GB"/>
        </w:rPr>
        <w:t xml:space="preserve">f the terms and conditions of this Agreement shall be of any force or effect unless agreed in writing and signed by the duly authorized representatives of the </w:t>
      </w:r>
      <w:r>
        <w:rPr>
          <w:rStyle w:val="text"/>
          <w:b/>
          <w:bCs/>
          <w:sz w:val="22"/>
          <w:szCs w:val="22"/>
          <w:lang w:val="en-GB"/>
        </w:rPr>
        <w:t>CNRS</w:t>
      </w:r>
      <w:r w:rsidRPr="008710C8">
        <w:rPr>
          <w:rStyle w:val="text"/>
          <w:b/>
          <w:bCs/>
          <w:sz w:val="22"/>
          <w:szCs w:val="22"/>
          <w:lang w:val="en-GB"/>
        </w:rPr>
        <w:t>.</w:t>
      </w:r>
    </w:p>
    <w:p w14:paraId="040FA0BF" w14:textId="77777777" w:rsidR="002A352D" w:rsidRPr="008710C8" w:rsidRDefault="00EF3032" w:rsidP="002A352D">
      <w:pPr>
        <w:pStyle w:val="Style1"/>
        <w:jc w:val="both"/>
        <w:rPr>
          <w:b/>
          <w:bCs/>
          <w:sz w:val="22"/>
          <w:szCs w:val="22"/>
          <w:lang w:val="en-GB"/>
        </w:rPr>
      </w:pPr>
    </w:p>
    <w:p w14:paraId="6696605A" w14:textId="77777777" w:rsidR="002A352D" w:rsidRDefault="00EF3032" w:rsidP="002A352D">
      <w:pPr>
        <w:pStyle w:val="Style1"/>
        <w:jc w:val="both"/>
        <w:rPr>
          <w:b/>
          <w:bCs/>
          <w:sz w:val="22"/>
          <w:szCs w:val="22"/>
          <w:lang w:val="en-GB"/>
        </w:rPr>
      </w:pPr>
    </w:p>
    <w:p w14:paraId="31FB59E7" w14:textId="77777777" w:rsidR="002A352D" w:rsidRDefault="00EF3032" w:rsidP="002A352D">
      <w:pPr>
        <w:pStyle w:val="Style1"/>
        <w:jc w:val="both"/>
        <w:rPr>
          <w:b/>
          <w:bCs/>
          <w:sz w:val="22"/>
          <w:szCs w:val="22"/>
          <w:lang w:val="en-GB"/>
        </w:rPr>
      </w:pPr>
    </w:p>
    <w:p w14:paraId="12B4BA67" w14:textId="77777777" w:rsidR="002A352D" w:rsidRDefault="00EF3032" w:rsidP="002A352D">
      <w:pPr>
        <w:pStyle w:val="Style1"/>
        <w:jc w:val="both"/>
        <w:rPr>
          <w:b/>
          <w:bCs/>
          <w:sz w:val="22"/>
          <w:szCs w:val="22"/>
          <w:lang w:val="en-GB"/>
        </w:rPr>
      </w:pPr>
    </w:p>
    <w:p w14:paraId="3A5FBFD5" w14:textId="77777777" w:rsidR="002A352D" w:rsidRPr="008710C8" w:rsidRDefault="00EF3032" w:rsidP="002A352D">
      <w:pPr>
        <w:pStyle w:val="Style1"/>
        <w:jc w:val="both"/>
        <w:rPr>
          <w:b/>
          <w:bCs/>
          <w:sz w:val="22"/>
          <w:szCs w:val="22"/>
          <w:lang w:val="en-GB"/>
        </w:rPr>
      </w:pPr>
      <w:r w:rsidRPr="008710C8">
        <w:rPr>
          <w:b/>
          <w:bCs/>
          <w:sz w:val="22"/>
          <w:szCs w:val="22"/>
          <w:lang w:val="en-GB"/>
        </w:rPr>
        <w:t>Article 12 – Invalidity of a clause</w:t>
      </w:r>
    </w:p>
    <w:p w14:paraId="064F33FC" w14:textId="77777777" w:rsidR="002A352D" w:rsidRPr="008710C8" w:rsidRDefault="00EF3032" w:rsidP="002A352D">
      <w:pPr>
        <w:pStyle w:val="Style1"/>
        <w:jc w:val="both"/>
        <w:rPr>
          <w:sz w:val="22"/>
          <w:szCs w:val="22"/>
          <w:lang w:val="en-GB"/>
        </w:rPr>
      </w:pPr>
    </w:p>
    <w:p w14:paraId="278A09B7" w14:textId="77777777" w:rsidR="002A352D" w:rsidRPr="008710C8" w:rsidRDefault="00EF3032" w:rsidP="002A352D">
      <w:pPr>
        <w:pStyle w:val="Style1"/>
        <w:jc w:val="both"/>
        <w:rPr>
          <w:sz w:val="22"/>
          <w:szCs w:val="22"/>
          <w:lang w:val="en-GB"/>
        </w:rPr>
      </w:pPr>
      <w:r w:rsidRPr="008710C8">
        <w:rPr>
          <w:sz w:val="22"/>
          <w:szCs w:val="22"/>
          <w:lang w:val="en-GB"/>
        </w:rPr>
        <w:t>Should one or several provisions of this Agreement</w:t>
      </w:r>
      <w:r w:rsidRPr="008710C8">
        <w:rPr>
          <w:sz w:val="22"/>
          <w:szCs w:val="22"/>
          <w:lang w:val="en-GB"/>
        </w:rPr>
        <w:t xml:space="preserve"> be held to be null and void, or declared as such under a treaty, law or regulations, or following a final decision handed-down by a Court having jurisdiction, the other provisions shall retain all their effect and scope. In this case, the Parties shall im</w:t>
      </w:r>
      <w:r w:rsidRPr="008710C8">
        <w:rPr>
          <w:sz w:val="22"/>
          <w:szCs w:val="22"/>
          <w:lang w:val="en-GB"/>
        </w:rPr>
        <w:t xml:space="preserve">mediately make the required changes, complying, insofar as possible, with the original intention at the time when this Agreement was executed. </w:t>
      </w:r>
    </w:p>
    <w:p w14:paraId="75A369AC" w14:textId="77777777" w:rsidR="002A352D" w:rsidRPr="008710C8" w:rsidRDefault="00EF3032" w:rsidP="002A352D">
      <w:pPr>
        <w:pStyle w:val="Style1"/>
        <w:jc w:val="both"/>
        <w:rPr>
          <w:sz w:val="22"/>
          <w:szCs w:val="22"/>
          <w:lang w:val="en-GB"/>
        </w:rPr>
      </w:pPr>
    </w:p>
    <w:p w14:paraId="1919F488" w14:textId="77777777" w:rsidR="002A352D" w:rsidRPr="008710C8" w:rsidRDefault="00EF3032" w:rsidP="002A352D">
      <w:pPr>
        <w:pStyle w:val="Style1"/>
        <w:jc w:val="both"/>
        <w:rPr>
          <w:b/>
          <w:bCs/>
          <w:sz w:val="22"/>
          <w:szCs w:val="22"/>
          <w:lang w:val="en-GB"/>
        </w:rPr>
      </w:pPr>
    </w:p>
    <w:p w14:paraId="13C6C16D" w14:textId="77777777" w:rsidR="002A352D" w:rsidRPr="008710C8" w:rsidRDefault="00EF3032" w:rsidP="002A352D">
      <w:pPr>
        <w:pStyle w:val="Style1"/>
        <w:jc w:val="both"/>
        <w:rPr>
          <w:sz w:val="22"/>
          <w:szCs w:val="22"/>
          <w:lang w:val="en-GB"/>
        </w:rPr>
      </w:pPr>
    </w:p>
    <w:p w14:paraId="4AF73908" w14:textId="77777777" w:rsidR="002A352D" w:rsidRPr="008710C8" w:rsidRDefault="00EF3032" w:rsidP="002A352D">
      <w:pPr>
        <w:pStyle w:val="Style1"/>
        <w:jc w:val="both"/>
        <w:rPr>
          <w:b/>
          <w:bCs/>
          <w:sz w:val="22"/>
          <w:szCs w:val="22"/>
          <w:lang w:val="en-GB"/>
        </w:rPr>
      </w:pPr>
      <w:r>
        <w:rPr>
          <w:b/>
          <w:bCs/>
          <w:sz w:val="22"/>
          <w:szCs w:val="22"/>
          <w:lang w:val="en-GB"/>
        </w:rPr>
        <w:t xml:space="preserve">Article 13 </w:t>
      </w:r>
      <w:r w:rsidRPr="008710C8">
        <w:rPr>
          <w:b/>
          <w:bCs/>
          <w:sz w:val="22"/>
          <w:szCs w:val="22"/>
          <w:lang w:val="en-GB"/>
        </w:rPr>
        <w:t>– Jurisdiction</w:t>
      </w:r>
    </w:p>
    <w:p w14:paraId="0953B7DC" w14:textId="77777777" w:rsidR="002A352D" w:rsidRPr="008710C8" w:rsidRDefault="00EF3032" w:rsidP="002A352D">
      <w:pPr>
        <w:pStyle w:val="Style1"/>
        <w:jc w:val="both"/>
        <w:rPr>
          <w:b/>
          <w:bCs/>
          <w:sz w:val="22"/>
          <w:szCs w:val="22"/>
          <w:lang w:val="en-GB"/>
        </w:rPr>
      </w:pPr>
    </w:p>
    <w:p w14:paraId="6BC11F21" w14:textId="77777777" w:rsidR="002A352D" w:rsidRPr="008710C8" w:rsidRDefault="00EF3032" w:rsidP="002A352D">
      <w:pPr>
        <w:pStyle w:val="BodyText"/>
        <w:jc w:val="both"/>
        <w:rPr>
          <w:rFonts w:ascii="Arial" w:hAnsi="Arial" w:cs="Arial"/>
          <w:sz w:val="22"/>
          <w:szCs w:val="22"/>
          <w:lang w:val="en-GB"/>
        </w:rPr>
      </w:pPr>
      <w:r w:rsidRPr="008710C8">
        <w:rPr>
          <w:rFonts w:ascii="Arial" w:hAnsi="Arial" w:cs="Arial"/>
          <w:sz w:val="22"/>
          <w:szCs w:val="22"/>
          <w:lang w:val="en-GB"/>
        </w:rPr>
        <w:t>In case of any dispute over the interpretation or the execution of this Agreement,</w:t>
      </w:r>
      <w:r>
        <w:rPr>
          <w:rFonts w:ascii="Arial" w:hAnsi="Arial" w:cs="Arial"/>
          <w:sz w:val="22"/>
          <w:szCs w:val="22"/>
          <w:lang w:val="en-GB"/>
        </w:rPr>
        <w:t xml:space="preserve"> the parties undertake to make </w:t>
      </w:r>
      <w:r w:rsidRPr="008710C8">
        <w:rPr>
          <w:rFonts w:ascii="Arial" w:hAnsi="Arial" w:cs="Arial"/>
          <w:sz w:val="22"/>
          <w:szCs w:val="22"/>
          <w:lang w:val="en-GB"/>
        </w:rPr>
        <w:t xml:space="preserve">every effort to settle their differences by amicable agreement.        </w:t>
      </w:r>
    </w:p>
    <w:p w14:paraId="6AD41545" w14:textId="77777777" w:rsidR="002A352D" w:rsidRPr="008710C8" w:rsidRDefault="00EF3032" w:rsidP="002A352D">
      <w:pPr>
        <w:rPr>
          <w:rFonts w:ascii="Arial" w:hAnsi="Arial" w:cs="Arial"/>
          <w:b/>
          <w:sz w:val="22"/>
          <w:szCs w:val="22"/>
          <w:lang w:val="en-GB"/>
        </w:rPr>
      </w:pPr>
    </w:p>
    <w:p w14:paraId="6540E1A3" w14:textId="77777777" w:rsidR="002A352D" w:rsidRPr="008710C8" w:rsidRDefault="00EF3032" w:rsidP="002A352D">
      <w:pPr>
        <w:shd w:val="clear" w:color="auto" w:fill="FFFFFF"/>
        <w:spacing w:line="288" w:lineRule="atLeast"/>
        <w:rPr>
          <w:rFonts w:ascii="Arial" w:hAnsi="Arial" w:cs="Arial"/>
          <w:color w:val="000000"/>
          <w:sz w:val="22"/>
          <w:szCs w:val="22"/>
          <w:lang w:val="en-GB"/>
        </w:rPr>
      </w:pPr>
      <w:r w:rsidRPr="008710C8">
        <w:rPr>
          <w:rFonts w:ascii="Arial" w:hAnsi="Arial" w:cs="Arial"/>
          <w:color w:val="000000"/>
          <w:sz w:val="22"/>
          <w:szCs w:val="22"/>
          <w:lang w:val="en-GB"/>
        </w:rPr>
        <w:t>In the event of persistent disagreement, the litigation will be carried in front of the jurisdictions of the defendant.</w:t>
      </w:r>
    </w:p>
    <w:p w14:paraId="051D27E0" w14:textId="77777777" w:rsidR="002A352D" w:rsidRPr="008710C8" w:rsidRDefault="00EF3032" w:rsidP="002A352D">
      <w:pPr>
        <w:pStyle w:val="Style1"/>
        <w:jc w:val="both"/>
        <w:rPr>
          <w:sz w:val="22"/>
          <w:szCs w:val="22"/>
          <w:lang w:val="en-GB"/>
        </w:rPr>
      </w:pPr>
    </w:p>
    <w:p w14:paraId="4A8F60F1" w14:textId="77777777" w:rsidR="002A352D" w:rsidRPr="008710C8" w:rsidRDefault="00EF3032" w:rsidP="002A352D">
      <w:pPr>
        <w:pStyle w:val="Style1"/>
        <w:jc w:val="both"/>
        <w:rPr>
          <w:sz w:val="22"/>
          <w:szCs w:val="22"/>
          <w:lang w:val="en-GB"/>
        </w:rPr>
      </w:pPr>
    </w:p>
    <w:p w14:paraId="7986C99A" w14:textId="77777777" w:rsidR="002A352D" w:rsidRPr="008710C8" w:rsidRDefault="00EF3032" w:rsidP="002A352D">
      <w:pPr>
        <w:pStyle w:val="Style1"/>
        <w:jc w:val="both"/>
        <w:rPr>
          <w:sz w:val="22"/>
          <w:szCs w:val="22"/>
          <w:lang w:val="en-GB"/>
        </w:rPr>
      </w:pPr>
    </w:p>
    <w:p w14:paraId="42F100CC" w14:textId="77777777" w:rsidR="002A352D" w:rsidRPr="008710C8" w:rsidRDefault="00EF3032" w:rsidP="002A352D">
      <w:pPr>
        <w:pStyle w:val="Style1"/>
        <w:jc w:val="both"/>
        <w:rPr>
          <w:sz w:val="22"/>
          <w:szCs w:val="22"/>
          <w:lang w:val="en-GB"/>
        </w:rPr>
      </w:pPr>
    </w:p>
    <w:p w14:paraId="32B862A9" w14:textId="77777777" w:rsidR="002A352D" w:rsidRPr="008710C8" w:rsidRDefault="00EF3032" w:rsidP="002A352D">
      <w:pPr>
        <w:pStyle w:val="Style1"/>
        <w:jc w:val="both"/>
        <w:rPr>
          <w:sz w:val="22"/>
          <w:szCs w:val="22"/>
          <w:lang w:val="en-GB"/>
        </w:rPr>
      </w:pPr>
    </w:p>
    <w:p w14:paraId="66ADAAFC" w14:textId="77777777" w:rsidR="002A352D" w:rsidRPr="008710C8" w:rsidRDefault="00EF3032" w:rsidP="002A352D">
      <w:pPr>
        <w:pStyle w:val="Style1"/>
        <w:jc w:val="both"/>
        <w:rPr>
          <w:sz w:val="22"/>
          <w:szCs w:val="22"/>
          <w:lang w:val="en-GB"/>
        </w:rPr>
      </w:pPr>
    </w:p>
    <w:p w14:paraId="2F856B3A" w14:textId="77777777" w:rsidR="002A352D" w:rsidRPr="008710C8" w:rsidRDefault="00EF3032" w:rsidP="002A352D">
      <w:pPr>
        <w:pStyle w:val="Style1"/>
        <w:jc w:val="both"/>
        <w:rPr>
          <w:sz w:val="22"/>
          <w:szCs w:val="22"/>
          <w:lang w:val="en-GB"/>
        </w:rPr>
      </w:pPr>
    </w:p>
    <w:p w14:paraId="2C6F5634" w14:textId="77777777" w:rsidR="002A352D" w:rsidRDefault="00EF3032" w:rsidP="002A352D">
      <w:pPr>
        <w:pStyle w:val="Style1"/>
        <w:jc w:val="both"/>
        <w:rPr>
          <w:rFonts w:ascii="Times New Roman" w:hAnsi="Times New Roman" w:cs="Times New Roman"/>
          <w:sz w:val="20"/>
          <w:szCs w:val="20"/>
          <w:lang w:val="en-GB"/>
        </w:rPr>
      </w:pPr>
    </w:p>
    <w:p w14:paraId="464AE354" w14:textId="77777777" w:rsidR="002A352D" w:rsidRDefault="00EF3032" w:rsidP="002A352D">
      <w:pPr>
        <w:pStyle w:val="Style1"/>
        <w:jc w:val="both"/>
        <w:rPr>
          <w:rFonts w:ascii="Times New Roman" w:hAnsi="Times New Roman" w:cs="Times New Roman"/>
          <w:sz w:val="20"/>
          <w:szCs w:val="20"/>
          <w:lang w:val="en-GB"/>
        </w:rPr>
      </w:pPr>
    </w:p>
    <w:p w14:paraId="41FFF092" w14:textId="77777777" w:rsidR="002A352D" w:rsidRDefault="00EF3032" w:rsidP="002A352D">
      <w:pPr>
        <w:pStyle w:val="Style1"/>
        <w:jc w:val="both"/>
        <w:rPr>
          <w:rFonts w:ascii="Times New Roman" w:hAnsi="Times New Roman" w:cs="Times New Roman"/>
          <w:sz w:val="20"/>
          <w:szCs w:val="20"/>
          <w:lang w:val="en-GB"/>
        </w:rPr>
      </w:pPr>
    </w:p>
    <w:p w14:paraId="12BCEFD4" w14:textId="77777777" w:rsidR="002A352D" w:rsidRDefault="00EF3032" w:rsidP="002A352D">
      <w:pPr>
        <w:pStyle w:val="Style1"/>
        <w:jc w:val="both"/>
        <w:rPr>
          <w:rFonts w:ascii="Times New Roman" w:hAnsi="Times New Roman" w:cs="Times New Roman"/>
          <w:sz w:val="20"/>
          <w:szCs w:val="20"/>
          <w:lang w:val="en-GB"/>
        </w:rPr>
      </w:pPr>
    </w:p>
    <w:p w14:paraId="754942DF" w14:textId="77777777" w:rsidR="002A352D" w:rsidRDefault="00EF3032" w:rsidP="002A352D">
      <w:pPr>
        <w:pStyle w:val="Style1"/>
        <w:jc w:val="both"/>
        <w:rPr>
          <w:rFonts w:ascii="Times New Roman" w:hAnsi="Times New Roman" w:cs="Times New Roman"/>
          <w:sz w:val="20"/>
          <w:szCs w:val="20"/>
          <w:lang w:val="en-GB"/>
        </w:rPr>
      </w:pPr>
    </w:p>
    <w:p w14:paraId="16976152" w14:textId="77777777" w:rsidR="002A352D" w:rsidRDefault="00EF3032" w:rsidP="002A352D">
      <w:pPr>
        <w:pStyle w:val="Style1"/>
        <w:jc w:val="both"/>
        <w:rPr>
          <w:rFonts w:ascii="Times New Roman" w:hAnsi="Times New Roman" w:cs="Times New Roman"/>
          <w:sz w:val="20"/>
          <w:szCs w:val="20"/>
          <w:lang w:val="en-GB"/>
        </w:rPr>
      </w:pPr>
    </w:p>
    <w:p w14:paraId="487D4774" w14:textId="77777777" w:rsidR="002A352D" w:rsidRDefault="00EF3032" w:rsidP="002A352D">
      <w:pPr>
        <w:pStyle w:val="Style1"/>
        <w:jc w:val="both"/>
        <w:rPr>
          <w:rFonts w:ascii="Times New Roman" w:hAnsi="Times New Roman" w:cs="Times New Roman"/>
          <w:sz w:val="20"/>
          <w:szCs w:val="20"/>
          <w:lang w:val="en-GB"/>
        </w:rPr>
      </w:pPr>
    </w:p>
    <w:p w14:paraId="092AFD9E" w14:textId="77777777" w:rsidR="002A352D" w:rsidRDefault="00EF3032" w:rsidP="002A352D">
      <w:pPr>
        <w:pStyle w:val="Style1"/>
        <w:jc w:val="both"/>
        <w:rPr>
          <w:rFonts w:ascii="Times New Roman" w:hAnsi="Times New Roman" w:cs="Times New Roman"/>
          <w:sz w:val="20"/>
          <w:szCs w:val="20"/>
          <w:lang w:val="en-GB"/>
        </w:rPr>
      </w:pPr>
    </w:p>
    <w:p w14:paraId="51504D05" w14:textId="77777777" w:rsidR="002A352D" w:rsidRDefault="00EF3032" w:rsidP="002A352D">
      <w:pPr>
        <w:pStyle w:val="Style1"/>
        <w:jc w:val="both"/>
        <w:rPr>
          <w:rFonts w:ascii="Times New Roman" w:hAnsi="Times New Roman" w:cs="Times New Roman"/>
          <w:sz w:val="20"/>
          <w:szCs w:val="20"/>
          <w:lang w:val="en-GB"/>
        </w:rPr>
      </w:pPr>
    </w:p>
    <w:p w14:paraId="10A7A29E" w14:textId="77777777" w:rsidR="002A352D" w:rsidRDefault="00EF3032" w:rsidP="002A352D">
      <w:pPr>
        <w:pStyle w:val="Style1"/>
        <w:jc w:val="both"/>
        <w:rPr>
          <w:rFonts w:ascii="Times New Roman" w:hAnsi="Times New Roman" w:cs="Times New Roman"/>
          <w:sz w:val="20"/>
          <w:szCs w:val="20"/>
          <w:lang w:val="en-GB"/>
        </w:rPr>
      </w:pPr>
    </w:p>
    <w:p w14:paraId="0A164D29" w14:textId="77777777" w:rsidR="002A352D" w:rsidRDefault="00EF3032" w:rsidP="002A352D">
      <w:pPr>
        <w:pStyle w:val="Style1"/>
        <w:jc w:val="both"/>
        <w:rPr>
          <w:rFonts w:ascii="Times New Roman" w:hAnsi="Times New Roman" w:cs="Times New Roman"/>
          <w:sz w:val="20"/>
          <w:szCs w:val="20"/>
          <w:lang w:val="en-GB"/>
        </w:rPr>
      </w:pPr>
    </w:p>
    <w:p w14:paraId="149AD57F" w14:textId="77777777" w:rsidR="002A352D" w:rsidRDefault="00EF3032" w:rsidP="002A352D">
      <w:pPr>
        <w:pStyle w:val="Style1"/>
        <w:jc w:val="both"/>
        <w:rPr>
          <w:rFonts w:ascii="Times New Roman" w:hAnsi="Times New Roman" w:cs="Times New Roman"/>
          <w:sz w:val="20"/>
          <w:szCs w:val="20"/>
          <w:lang w:val="en-GB"/>
        </w:rPr>
      </w:pPr>
    </w:p>
    <w:p w14:paraId="12FD1413" w14:textId="77777777" w:rsidR="002A352D" w:rsidRDefault="00EF3032" w:rsidP="002A352D">
      <w:pPr>
        <w:pStyle w:val="Style1"/>
        <w:jc w:val="both"/>
        <w:rPr>
          <w:rFonts w:ascii="Times New Roman" w:hAnsi="Times New Roman" w:cs="Times New Roman"/>
          <w:sz w:val="20"/>
          <w:szCs w:val="20"/>
          <w:lang w:val="en-GB"/>
        </w:rPr>
      </w:pPr>
    </w:p>
    <w:p w14:paraId="11F7D374" w14:textId="77777777" w:rsidR="002A352D" w:rsidRDefault="00EF3032" w:rsidP="002A352D">
      <w:pPr>
        <w:pStyle w:val="Style1"/>
        <w:jc w:val="both"/>
        <w:rPr>
          <w:rFonts w:ascii="Times New Roman" w:hAnsi="Times New Roman" w:cs="Times New Roman"/>
          <w:sz w:val="20"/>
          <w:szCs w:val="20"/>
          <w:lang w:val="en-GB"/>
        </w:rPr>
      </w:pPr>
    </w:p>
    <w:p w14:paraId="6B77C59B" w14:textId="77777777" w:rsidR="002A352D" w:rsidRDefault="00EF3032" w:rsidP="002A352D">
      <w:pPr>
        <w:pStyle w:val="Style1"/>
        <w:jc w:val="both"/>
        <w:rPr>
          <w:rFonts w:ascii="Times New Roman" w:hAnsi="Times New Roman" w:cs="Times New Roman"/>
          <w:sz w:val="20"/>
          <w:szCs w:val="20"/>
          <w:lang w:val="en-GB"/>
        </w:rPr>
      </w:pPr>
    </w:p>
    <w:p w14:paraId="6CE4BB8C" w14:textId="77777777" w:rsidR="002A352D" w:rsidRDefault="00EF3032" w:rsidP="002A352D">
      <w:pPr>
        <w:pStyle w:val="Style1"/>
        <w:jc w:val="both"/>
        <w:rPr>
          <w:rFonts w:ascii="Times New Roman" w:hAnsi="Times New Roman" w:cs="Times New Roman"/>
          <w:sz w:val="20"/>
          <w:szCs w:val="20"/>
          <w:lang w:val="en-GB"/>
        </w:rPr>
      </w:pPr>
    </w:p>
    <w:p w14:paraId="1DFBEDF6" w14:textId="77777777" w:rsidR="002A352D" w:rsidRDefault="00EF3032" w:rsidP="002A352D">
      <w:pPr>
        <w:pStyle w:val="Style1"/>
        <w:jc w:val="both"/>
        <w:rPr>
          <w:rFonts w:ascii="Times New Roman" w:hAnsi="Times New Roman" w:cs="Times New Roman"/>
          <w:sz w:val="20"/>
          <w:szCs w:val="20"/>
          <w:lang w:val="en-GB"/>
        </w:rPr>
      </w:pPr>
    </w:p>
    <w:p w14:paraId="64E4B2D5" w14:textId="77777777" w:rsidR="002A352D" w:rsidRDefault="00EF3032" w:rsidP="002A352D">
      <w:pPr>
        <w:pStyle w:val="Style1"/>
        <w:jc w:val="both"/>
        <w:rPr>
          <w:rFonts w:ascii="Times New Roman" w:hAnsi="Times New Roman" w:cs="Times New Roman"/>
          <w:sz w:val="20"/>
          <w:szCs w:val="20"/>
          <w:lang w:val="en-GB"/>
        </w:rPr>
      </w:pPr>
    </w:p>
    <w:p w14:paraId="34AD859F" w14:textId="77777777" w:rsidR="002A352D" w:rsidRDefault="00EF3032" w:rsidP="002A352D">
      <w:pPr>
        <w:pStyle w:val="Style1"/>
        <w:jc w:val="both"/>
        <w:rPr>
          <w:rFonts w:ascii="Times New Roman" w:hAnsi="Times New Roman" w:cs="Times New Roman"/>
          <w:sz w:val="20"/>
          <w:szCs w:val="20"/>
          <w:lang w:val="en-GB"/>
        </w:rPr>
      </w:pPr>
    </w:p>
    <w:p w14:paraId="7FEC0258" w14:textId="77777777" w:rsidR="002A352D" w:rsidRDefault="00EF3032" w:rsidP="002A352D">
      <w:pPr>
        <w:pStyle w:val="Style1"/>
        <w:jc w:val="both"/>
        <w:rPr>
          <w:rFonts w:ascii="Times New Roman" w:hAnsi="Times New Roman" w:cs="Times New Roman"/>
          <w:sz w:val="20"/>
          <w:szCs w:val="20"/>
          <w:lang w:val="en-GB"/>
        </w:rPr>
      </w:pPr>
    </w:p>
    <w:p w14:paraId="1C22E527" w14:textId="77777777" w:rsidR="002A352D" w:rsidRDefault="00EF3032" w:rsidP="002A352D">
      <w:pPr>
        <w:pStyle w:val="Style1"/>
        <w:jc w:val="both"/>
        <w:rPr>
          <w:rFonts w:ascii="Times New Roman" w:hAnsi="Times New Roman" w:cs="Times New Roman"/>
          <w:sz w:val="20"/>
          <w:szCs w:val="20"/>
          <w:lang w:val="en-GB"/>
        </w:rPr>
      </w:pPr>
    </w:p>
    <w:p w14:paraId="01BDD453" w14:textId="77777777" w:rsidR="002A352D" w:rsidRDefault="00EF3032" w:rsidP="002A352D">
      <w:pPr>
        <w:pStyle w:val="Style1"/>
        <w:jc w:val="both"/>
        <w:rPr>
          <w:rFonts w:ascii="Times New Roman" w:hAnsi="Times New Roman" w:cs="Times New Roman"/>
          <w:sz w:val="20"/>
          <w:szCs w:val="20"/>
          <w:lang w:val="en-GB"/>
        </w:rPr>
      </w:pPr>
    </w:p>
    <w:p w14:paraId="6A872EBE" w14:textId="77777777" w:rsidR="002A352D" w:rsidRDefault="00EF3032" w:rsidP="002A352D">
      <w:pPr>
        <w:pStyle w:val="Style1"/>
        <w:jc w:val="both"/>
        <w:rPr>
          <w:rFonts w:ascii="Times New Roman" w:hAnsi="Times New Roman" w:cs="Times New Roman"/>
          <w:sz w:val="20"/>
          <w:szCs w:val="20"/>
          <w:lang w:val="en-GB"/>
        </w:rPr>
      </w:pPr>
    </w:p>
    <w:p w14:paraId="5F1930E0" w14:textId="77777777" w:rsidR="002A352D" w:rsidRDefault="00EF3032" w:rsidP="002A352D">
      <w:pPr>
        <w:pStyle w:val="Style1"/>
        <w:jc w:val="both"/>
        <w:rPr>
          <w:rFonts w:ascii="Times New Roman" w:hAnsi="Times New Roman" w:cs="Times New Roman"/>
          <w:sz w:val="20"/>
          <w:szCs w:val="20"/>
          <w:lang w:val="en-GB"/>
        </w:rPr>
      </w:pPr>
    </w:p>
    <w:p w14:paraId="6474E9E6" w14:textId="77777777" w:rsidR="002A352D" w:rsidRDefault="00EF3032" w:rsidP="002A352D">
      <w:pPr>
        <w:pStyle w:val="Style1"/>
        <w:jc w:val="both"/>
        <w:rPr>
          <w:rFonts w:ascii="Times New Roman" w:hAnsi="Times New Roman" w:cs="Times New Roman"/>
          <w:sz w:val="20"/>
          <w:szCs w:val="20"/>
          <w:lang w:val="en-GB"/>
        </w:rPr>
      </w:pPr>
    </w:p>
    <w:p w14:paraId="743E054D" w14:textId="77777777" w:rsidR="002A352D" w:rsidRDefault="00EF3032" w:rsidP="002A352D">
      <w:pPr>
        <w:pStyle w:val="Style1"/>
        <w:jc w:val="both"/>
        <w:rPr>
          <w:rFonts w:ascii="Times New Roman" w:hAnsi="Times New Roman" w:cs="Times New Roman"/>
          <w:sz w:val="20"/>
          <w:szCs w:val="20"/>
          <w:lang w:val="en-GB"/>
        </w:rPr>
      </w:pPr>
    </w:p>
    <w:p w14:paraId="0A5E58A2" w14:textId="77777777" w:rsidR="002A352D" w:rsidRDefault="00EF3032" w:rsidP="002A352D">
      <w:pPr>
        <w:pStyle w:val="Style1"/>
        <w:jc w:val="both"/>
        <w:rPr>
          <w:rFonts w:ascii="Times New Roman" w:hAnsi="Times New Roman" w:cs="Times New Roman"/>
          <w:sz w:val="20"/>
          <w:szCs w:val="20"/>
          <w:lang w:val="en-GB"/>
        </w:rPr>
      </w:pPr>
    </w:p>
    <w:p w14:paraId="607AE37D" w14:textId="77777777" w:rsidR="002A352D" w:rsidRDefault="00EF3032" w:rsidP="002A352D">
      <w:pPr>
        <w:pStyle w:val="Style1"/>
        <w:jc w:val="both"/>
        <w:rPr>
          <w:rFonts w:ascii="Times New Roman" w:hAnsi="Times New Roman" w:cs="Times New Roman"/>
          <w:sz w:val="20"/>
          <w:szCs w:val="20"/>
          <w:lang w:val="en-GB"/>
        </w:rPr>
      </w:pPr>
    </w:p>
    <w:p w14:paraId="65762BCB" w14:textId="77777777" w:rsidR="002A352D" w:rsidRDefault="00EF3032" w:rsidP="002A352D">
      <w:pPr>
        <w:pStyle w:val="Style1"/>
        <w:jc w:val="both"/>
        <w:rPr>
          <w:rFonts w:ascii="Times New Roman" w:hAnsi="Times New Roman" w:cs="Times New Roman"/>
          <w:sz w:val="20"/>
          <w:szCs w:val="20"/>
          <w:lang w:val="en-GB"/>
        </w:rPr>
      </w:pPr>
    </w:p>
    <w:p w14:paraId="017AEE7B" w14:textId="77777777" w:rsidR="002A352D" w:rsidRDefault="00EF3032" w:rsidP="002A352D">
      <w:pPr>
        <w:pStyle w:val="Style1"/>
        <w:jc w:val="both"/>
        <w:rPr>
          <w:rFonts w:ascii="Times New Roman" w:hAnsi="Times New Roman" w:cs="Times New Roman"/>
          <w:sz w:val="20"/>
          <w:szCs w:val="20"/>
          <w:lang w:val="en-GB"/>
        </w:rPr>
      </w:pPr>
    </w:p>
    <w:p w14:paraId="641B8F17" w14:textId="77777777" w:rsidR="002A352D" w:rsidRDefault="00EF3032" w:rsidP="002A352D">
      <w:pPr>
        <w:pStyle w:val="Style1"/>
        <w:jc w:val="both"/>
        <w:rPr>
          <w:rFonts w:ascii="Times New Roman" w:hAnsi="Times New Roman" w:cs="Times New Roman"/>
          <w:sz w:val="20"/>
          <w:szCs w:val="20"/>
          <w:lang w:val="en-GB"/>
        </w:rPr>
      </w:pPr>
    </w:p>
    <w:p w14:paraId="104D5E38" w14:textId="77777777" w:rsidR="002A352D" w:rsidRPr="006B2815" w:rsidRDefault="00EF3032">
      <w:pPr>
        <w:rPr>
          <w:lang w:val="en-GB"/>
        </w:rPr>
      </w:pPr>
    </w:p>
    <w:sectPr w:rsidR="002A352D" w:rsidRPr="006B2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E5476" w14:textId="77777777" w:rsidR="00EF3032" w:rsidRDefault="00EF3032">
      <w:r>
        <w:separator/>
      </w:r>
    </w:p>
  </w:endnote>
  <w:endnote w:type="continuationSeparator" w:id="0">
    <w:p w14:paraId="03D1DC9F" w14:textId="77777777" w:rsidR="00EF3032" w:rsidRDefault="00EF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ACF5" w14:textId="574836E2" w:rsidR="002A352D" w:rsidRPr="009C10BF" w:rsidRDefault="00AF6D48" w:rsidP="002A352D">
    <w:pPr>
      <w:pStyle w:val="Footer"/>
      <w:rPr>
        <w:rFonts w:cs="Times New Roman"/>
      </w:rPr>
    </w:pPr>
    <w:r>
      <w:rPr>
        <w:noProof/>
        <w:lang w:val="en-GB" w:eastAsia="en-GB"/>
      </w:rPr>
      <mc:AlternateContent>
        <mc:Choice Requires="wps">
          <w:drawing>
            <wp:anchor distT="0" distB="0" distL="114300" distR="114300" simplePos="0" relativeHeight="251658752" behindDoc="0" locked="0" layoutInCell="1" allowOverlap="1" wp14:anchorId="2A57494F" wp14:editId="4F3C4C4E">
              <wp:simplePos x="0" y="0"/>
              <wp:positionH relativeFrom="column">
                <wp:posOffset>-97155</wp:posOffset>
              </wp:positionH>
              <wp:positionV relativeFrom="paragraph">
                <wp:posOffset>115570</wp:posOffset>
              </wp:positionV>
              <wp:extent cx="6057900" cy="342900"/>
              <wp:effectExtent l="4445"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6A6FA" w14:textId="77777777" w:rsidR="002A352D" w:rsidRPr="00FC0E82" w:rsidRDefault="00EF3032" w:rsidP="002A352D">
                          <w:pPr>
                            <w:ind w:left="3408" w:firstLine="12"/>
                            <w:jc w:val="center"/>
                            <w:rPr>
                              <w:sz w:val="20"/>
                              <w:szCs w:val="20"/>
                            </w:rPr>
                          </w:pPr>
                          <w:r w:rsidRPr="00FC0E82">
                            <w:rPr>
                              <w:sz w:val="20"/>
                              <w:szCs w:val="20"/>
                            </w:rPr>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AF6D48">
                            <w:rPr>
                              <w:noProof/>
                              <w:sz w:val="20"/>
                              <w:szCs w:val="20"/>
                            </w:rPr>
                            <w:t>4</w:t>
                          </w:r>
                          <w:r w:rsidRPr="00FC0E82">
                            <w:rPr>
                              <w:sz w:val="20"/>
                              <w:szCs w:val="20"/>
                            </w:rPr>
                            <w:fldChar w:fldCharType="end"/>
                          </w:r>
                          <w:r w:rsidRPr="00FC0E82">
                            <w:rPr>
                              <w:sz w:val="20"/>
                              <w:szCs w:val="20"/>
                            </w:rPr>
                            <w:t xml:space="preserve"> sur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AF6D48">
                            <w:rPr>
                              <w:noProof/>
                              <w:sz w:val="20"/>
                              <w:szCs w:val="20"/>
                            </w:rPr>
                            <w:t>9</w:t>
                          </w:r>
                          <w:r w:rsidRPr="00FC0E82">
                            <w:rPr>
                              <w:sz w:val="20"/>
                              <w:szCs w:val="20"/>
                            </w:rPr>
                            <w:fldChar w:fldCharType="end"/>
                          </w:r>
                          <w:r w:rsidRPr="00FC0E82">
                            <w:rPr>
                              <w:sz w:val="20"/>
                              <w:szCs w:val="20"/>
                            </w:rPr>
                            <w:t xml:space="preserve"> </w:t>
                          </w:r>
                          <w:r w:rsidRPr="00FC0E82">
                            <w:rPr>
                              <w:sz w:val="20"/>
                              <w:szCs w:val="20"/>
                            </w:rPr>
                            <w:tab/>
                          </w:r>
                          <w:r w:rsidRPr="00FC0E82">
                            <w:rPr>
                              <w:sz w:val="20"/>
                              <w:szCs w:val="20"/>
                            </w:rPr>
                            <w:tab/>
                          </w:r>
                          <w:r w:rsidRPr="00FC0E82">
                            <w:rPr>
                              <w:sz w:val="20"/>
                              <w:szCs w:val="20"/>
                            </w:rPr>
                            <w:tab/>
                          </w:r>
                          <w:r w:rsidRPr="00FC0E82">
                            <w:rPr>
                              <w:sz w:val="20"/>
                              <w:szCs w:val="20"/>
                            </w:rPr>
                            <w:tab/>
                          </w:r>
                          <w:r w:rsidRPr="00FC0E82">
                            <w:rPr>
                              <w:sz w:val="20"/>
                              <w:szCs w:val="20"/>
                            </w:rPr>
                            <w:tab/>
                          </w:r>
                          <w:r>
                            <w:rPr>
                              <w:sz w:val="20"/>
                              <w:szCs w:val="20"/>
                            </w:rPr>
                            <w:t xml:space="preserve">       </w:t>
                          </w:r>
                        </w:p>
                        <w:p w14:paraId="4C00BC8E" w14:textId="77777777" w:rsidR="002A352D" w:rsidRPr="00FB1BB0" w:rsidRDefault="00EF3032" w:rsidP="002A35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494F" id="_x0000_t202" coordsize="21600,21600" o:spt="202" path="m0,0l0,21600,21600,21600,21600,0xe">
              <v:stroke joinstyle="miter"/>
              <v:path gradientshapeok="t" o:connecttype="rect"/>
            </v:shapetype>
            <v:shape id="Text Box 3" o:spid="_x0000_s1027" type="#_x0000_t202" style="position:absolute;margin-left:-7.65pt;margin-top:9.1pt;width:47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WcU4ICAAAW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" stroked="f">
              <v:textbox>
                <w:txbxContent>
                  <w:p w14:paraId="5CC6A6FA" w14:textId="77777777" w:rsidR="002A352D" w:rsidRPr="00FC0E82" w:rsidRDefault="00EF3032" w:rsidP="002A352D">
                    <w:pPr>
                      <w:ind w:left="3408" w:firstLine="12"/>
                      <w:jc w:val="center"/>
                      <w:rPr>
                        <w:sz w:val="20"/>
                        <w:szCs w:val="20"/>
                      </w:rPr>
                    </w:pPr>
                    <w:r w:rsidRPr="00FC0E82">
                      <w:rPr>
                        <w:sz w:val="20"/>
                        <w:szCs w:val="20"/>
                      </w:rPr>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AF6D48">
                      <w:rPr>
                        <w:noProof/>
                        <w:sz w:val="20"/>
                        <w:szCs w:val="20"/>
                      </w:rPr>
                      <w:t>4</w:t>
                    </w:r>
                    <w:r w:rsidRPr="00FC0E82">
                      <w:rPr>
                        <w:sz w:val="20"/>
                        <w:szCs w:val="20"/>
                      </w:rPr>
                      <w:fldChar w:fldCharType="end"/>
                    </w:r>
                    <w:r w:rsidRPr="00FC0E82">
                      <w:rPr>
                        <w:sz w:val="20"/>
                        <w:szCs w:val="20"/>
                      </w:rPr>
                      <w:t xml:space="preserve"> sur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AF6D48">
                      <w:rPr>
                        <w:noProof/>
                        <w:sz w:val="20"/>
                        <w:szCs w:val="20"/>
                      </w:rPr>
                      <w:t>9</w:t>
                    </w:r>
                    <w:r w:rsidRPr="00FC0E82">
                      <w:rPr>
                        <w:sz w:val="20"/>
                        <w:szCs w:val="20"/>
                      </w:rPr>
                      <w:fldChar w:fldCharType="end"/>
                    </w:r>
                    <w:r w:rsidRPr="00FC0E82">
                      <w:rPr>
                        <w:sz w:val="20"/>
                        <w:szCs w:val="20"/>
                      </w:rPr>
                      <w:t xml:space="preserve"> </w:t>
                    </w:r>
                    <w:r w:rsidRPr="00FC0E82">
                      <w:rPr>
                        <w:sz w:val="20"/>
                        <w:szCs w:val="20"/>
                      </w:rPr>
                      <w:tab/>
                    </w:r>
                    <w:r w:rsidRPr="00FC0E82">
                      <w:rPr>
                        <w:sz w:val="20"/>
                        <w:szCs w:val="20"/>
                      </w:rPr>
                      <w:tab/>
                    </w:r>
                    <w:r w:rsidRPr="00FC0E82">
                      <w:rPr>
                        <w:sz w:val="20"/>
                        <w:szCs w:val="20"/>
                      </w:rPr>
                      <w:tab/>
                    </w:r>
                    <w:r w:rsidRPr="00FC0E82">
                      <w:rPr>
                        <w:sz w:val="20"/>
                        <w:szCs w:val="20"/>
                      </w:rPr>
                      <w:tab/>
                    </w:r>
                    <w:r w:rsidRPr="00FC0E82">
                      <w:rPr>
                        <w:sz w:val="20"/>
                        <w:szCs w:val="20"/>
                      </w:rPr>
                      <w:tab/>
                    </w:r>
                    <w:r>
                      <w:rPr>
                        <w:sz w:val="20"/>
                        <w:szCs w:val="20"/>
                      </w:rPr>
                      <w:t xml:space="preserve">       </w:t>
                    </w:r>
                  </w:p>
                  <w:p w14:paraId="4C00BC8E" w14:textId="77777777" w:rsidR="002A352D" w:rsidRPr="00FB1BB0" w:rsidRDefault="00EF3032" w:rsidP="002A352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71A43443" wp14:editId="3BDE829B">
              <wp:simplePos x="0" y="0"/>
              <wp:positionH relativeFrom="column">
                <wp:posOffset>782955</wp:posOffset>
              </wp:positionH>
              <wp:positionV relativeFrom="paragraph">
                <wp:posOffset>1270</wp:posOffset>
              </wp:positionV>
              <wp:extent cx="4686300" cy="228600"/>
              <wp:effectExtent l="0" t="127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9EEF2" w14:textId="77777777" w:rsidR="002A352D" w:rsidRDefault="00EF3032" w:rsidP="002A352D">
                          <w:pPr>
                            <w:pStyle w:val="Dateversio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3443" id="Text Box 2" o:spid="_x0000_s1028" type="#_x0000_t202" style="position:absolute;margin-left:61.65pt;margin-top:.1pt;width:36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" filled="f" stroked="f">
              <v:textbox>
                <w:txbxContent>
                  <w:p w14:paraId="0449EEF2" w14:textId="77777777" w:rsidR="002A352D" w:rsidRDefault="00EF3032" w:rsidP="002A352D">
                    <w:pPr>
                      <w:pStyle w:val="Dateversion"/>
                    </w:pP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FC14" w14:textId="77777777" w:rsidR="002A352D" w:rsidRPr="00FC0E82" w:rsidRDefault="00EF3032" w:rsidP="002A352D">
    <w:pPr>
      <w:ind w:firstLine="12"/>
      <w:jc w:val="center"/>
      <w:rPr>
        <w:sz w:val="20"/>
        <w:szCs w:val="20"/>
      </w:rPr>
    </w:pPr>
    <w:r w:rsidRPr="00FC0E82">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AF6D48">
      <w:rPr>
        <w:noProof/>
        <w:sz w:val="20"/>
        <w:szCs w:val="20"/>
      </w:rPr>
      <w:t>1</w:t>
    </w:r>
    <w:r w:rsidRPr="00FC0E82">
      <w:rPr>
        <w:sz w:val="20"/>
        <w:szCs w:val="20"/>
      </w:rPr>
      <w:fldChar w:fldCharType="end"/>
    </w:r>
    <w:r w:rsidRPr="00FC0E82">
      <w:rPr>
        <w:sz w:val="20"/>
        <w:szCs w:val="20"/>
      </w:rPr>
      <w:t xml:space="preserve"> sur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AF6D48">
      <w:rPr>
        <w:noProof/>
        <w:sz w:val="20"/>
        <w:szCs w:val="20"/>
      </w:rPr>
      <w:t>9</w:t>
    </w:r>
    <w:r w:rsidRPr="00FC0E82">
      <w:rPr>
        <w:sz w:val="20"/>
        <w:szCs w:val="20"/>
      </w:rPr>
      <w:fldChar w:fldCharType="end"/>
    </w:r>
  </w:p>
  <w:p w14:paraId="1C066A81" w14:textId="77777777" w:rsidR="002A352D" w:rsidRDefault="00EF3032" w:rsidP="002A352D">
    <w:pPr>
      <w:pStyle w:val="Footer"/>
      <w:tabs>
        <w:tab w:val="clear" w:pos="4536"/>
        <w:tab w:val="clear" w:pos="9072"/>
        <w:tab w:val="right" w:pos="8787"/>
      </w:tabs>
      <w:rPr>
        <w:rFonts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CD82E" w14:textId="77777777" w:rsidR="00EF3032" w:rsidRDefault="00EF3032">
      <w:r>
        <w:separator/>
      </w:r>
    </w:p>
  </w:footnote>
  <w:footnote w:type="continuationSeparator" w:id="0">
    <w:p w14:paraId="40AF2512" w14:textId="77777777" w:rsidR="00EF3032" w:rsidRDefault="00EF30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E2042" w14:textId="77777777" w:rsidR="002A352D" w:rsidRPr="008E6FA9" w:rsidRDefault="00EF3032" w:rsidP="002A352D">
    <w:pPr>
      <w:pStyle w:val="Caption"/>
      <w:tabs>
        <w:tab w:val="clear" w:pos="5040"/>
      </w:tabs>
      <w:rPr>
        <w:rFonts w:ascii="Arial" w:hAnsi="Arial" w:cs="Arial"/>
        <w:sz w:val="18"/>
        <w:szCs w:val="18"/>
      </w:rPr>
    </w:pPr>
    <w:r w:rsidRPr="008E6FA9">
      <w:rPr>
        <w:rFonts w:ascii="Arial" w:hAnsi="Arial" w:cs="Arial"/>
        <w:sz w:val="16"/>
        <w:szCs w:val="16"/>
      </w:rPr>
      <w:t>Réf. SPV CNRS N°</w:t>
    </w:r>
  </w:p>
  <w:p w14:paraId="1048410C" w14:textId="17DAA0CE" w:rsidR="002A352D" w:rsidRDefault="00AF6D48">
    <w:pPr>
      <w:pStyle w:val="Header"/>
      <w:tabs>
        <w:tab w:val="left" w:pos="3119"/>
      </w:tabs>
      <w:rPr>
        <w:rFonts w:cs="Times New Roman"/>
      </w:rPr>
    </w:pPr>
    <w:r>
      <w:rPr>
        <w:noProof/>
        <w:lang w:val="en-GB" w:eastAsia="en-GB"/>
      </w:rPr>
      <mc:AlternateContent>
        <mc:Choice Requires="wps">
          <w:drawing>
            <wp:anchor distT="0" distB="0" distL="114300" distR="114300" simplePos="0" relativeHeight="251656704" behindDoc="0" locked="0" layoutInCell="0" allowOverlap="1" wp14:anchorId="6801DBB9" wp14:editId="43D32FB9">
              <wp:simplePos x="0" y="0"/>
              <wp:positionH relativeFrom="column">
                <wp:posOffset>2954655</wp:posOffset>
              </wp:positionH>
              <wp:positionV relativeFrom="paragraph">
                <wp:posOffset>238125</wp:posOffset>
              </wp:positionV>
              <wp:extent cx="2743200" cy="628650"/>
              <wp:effectExtent l="0" t="0" r="444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27029" w14:textId="77777777" w:rsidR="002A352D" w:rsidRDefault="00EF30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1DBB9" id="Rectangle 1" o:spid="_x0000_s1026" style="position:absolute;margin-left:232.65pt;margin-top:18.75pt;width:3in;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" o:allowincell="f" filled="f" stroked="f">
              <v:textbox>
                <w:txbxContent>
                  <w:p w14:paraId="1C927029" w14:textId="77777777" w:rsidR="002A352D" w:rsidRDefault="00EF3032"/>
                </w:txbxContent>
              </v:textbox>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EFA2" w14:textId="77777777" w:rsidR="002A352D" w:rsidRDefault="00EF3032" w:rsidP="002A352D">
    <w:pPr>
      <w:rPr>
        <w:rFonts w:ascii="Arial" w:hAnsi="Arial" w:cs="Arial"/>
        <w:b/>
        <w:bCs/>
        <w:color w:val="808080"/>
      </w:rPr>
    </w:pPr>
    <w:r>
      <w:object w:dxaOrig="2550" w:dyaOrig="2550" w14:anchorId="4375E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42.85pt" o:ole="">
          <v:imagedata r:id="rId1" o:title=""/>
        </v:shape>
        <o:OLEObject Type="Embed" ProgID="MSPhotoEd.3" ShapeID="_x0000_i1025" DrawAspect="Content" ObjectID="_1631527554" r:id="rId2"/>
      </w:object>
    </w:r>
    <w:r>
      <w:rPr>
        <w:rFonts w:ascii="Arial" w:hAnsi="Arial" w:cs="Arial"/>
        <w:i/>
        <w:sz w:val="18"/>
        <w:szCs w:val="18"/>
      </w:rPr>
      <w:t xml:space="preserve">     </w:t>
    </w:r>
    <w:r w:rsidRPr="00957A2E">
      <w:rPr>
        <w:rFonts w:ascii="Arial" w:hAnsi="Arial" w:cs="Arial"/>
        <w:i/>
        <w:sz w:val="16"/>
        <w:szCs w:val="16"/>
      </w:rPr>
      <w:t>Réf. SPV CNRS N°</w:t>
    </w:r>
  </w:p>
  <w:p w14:paraId="50E9EF6B" w14:textId="77777777" w:rsidR="002A352D" w:rsidRPr="00CE0738" w:rsidRDefault="00EF3032" w:rsidP="002A352D">
    <w:pPr>
      <w:pStyle w:val="Header"/>
      <w:rPr>
        <w:rFonts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D6178"/>
    <w:multiLevelType w:val="hybridMultilevel"/>
    <w:tmpl w:val="04D257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A75409A"/>
    <w:multiLevelType w:val="multilevel"/>
    <w:tmpl w:val="E1DA1E14"/>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37CUUWJAJNgHe6tMdtask9iL1aU=" w:salt="MJ1CU9fIufkmj8AOkvqd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15"/>
    <w:rsid w:val="00AF6D48"/>
    <w:rsid w:val="00EF303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054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ous-titre2CarCar">
    <w:name w:val="sous-titre 2 Car Car"/>
    <w:basedOn w:val="Normal"/>
    <w:link w:val="sous-titre2CarCarCar"/>
    <w:rsid w:val="006B2815"/>
    <w:pPr>
      <w:tabs>
        <w:tab w:val="left" w:pos="4536"/>
        <w:tab w:val="left" w:pos="7938"/>
        <w:tab w:val="right" w:pos="9923"/>
      </w:tabs>
    </w:pPr>
    <w:rPr>
      <w:rFonts w:ascii="Times" w:hAnsi="Times" w:cs="Times"/>
      <w:b/>
      <w:bCs/>
      <w:snapToGrid w:val="0"/>
      <w:color w:val="008080"/>
      <w:sz w:val="22"/>
      <w:szCs w:val="22"/>
    </w:rPr>
  </w:style>
  <w:style w:type="paragraph" w:customStyle="1" w:styleId="TitreturquoiseContrat">
    <w:name w:val="Titre turquoise Contrat"/>
    <w:basedOn w:val="Normal"/>
    <w:rsid w:val="006B2815"/>
    <w:pPr>
      <w:tabs>
        <w:tab w:val="left" w:pos="3119"/>
        <w:tab w:val="left" w:pos="4536"/>
        <w:tab w:val="left" w:pos="7938"/>
        <w:tab w:val="right" w:pos="9923"/>
      </w:tabs>
    </w:pPr>
    <w:rPr>
      <w:rFonts w:ascii="Trebuchet MS" w:hAnsi="Trebuchet MS" w:cs="Times"/>
      <w:color w:val="008080"/>
      <w:sz w:val="48"/>
      <w:szCs w:val="48"/>
    </w:rPr>
  </w:style>
  <w:style w:type="paragraph" w:customStyle="1" w:styleId="Style1">
    <w:name w:val="Style1"/>
    <w:basedOn w:val="Normal"/>
    <w:rsid w:val="006B2815"/>
    <w:rPr>
      <w:rFonts w:ascii="Arial" w:eastAsia="Times" w:hAnsi="Arial" w:cs="Arial"/>
      <w:color w:val="000000"/>
    </w:rPr>
  </w:style>
  <w:style w:type="character" w:customStyle="1" w:styleId="sous-titre2CarCarCar">
    <w:name w:val="sous-titre 2 Car Car Car"/>
    <w:basedOn w:val="DefaultParagraphFont"/>
    <w:link w:val="sous-titre2CarCar"/>
    <w:rsid w:val="006B2815"/>
    <w:rPr>
      <w:rFonts w:ascii="Times" w:hAnsi="Times" w:cs="Times"/>
      <w:b/>
      <w:bCs/>
      <w:snapToGrid w:val="0"/>
      <w:color w:val="008080"/>
      <w:sz w:val="22"/>
      <w:szCs w:val="22"/>
      <w:lang w:val="fr-FR" w:eastAsia="fr-FR" w:bidi="ar-SA"/>
    </w:rPr>
  </w:style>
  <w:style w:type="paragraph" w:customStyle="1" w:styleId="sous-titre2">
    <w:name w:val="sous-titre 2"/>
    <w:basedOn w:val="Normal"/>
    <w:rsid w:val="006B2815"/>
    <w:pPr>
      <w:tabs>
        <w:tab w:val="left" w:pos="4536"/>
        <w:tab w:val="left" w:pos="7938"/>
        <w:tab w:val="right" w:pos="9923"/>
      </w:tabs>
    </w:pPr>
    <w:rPr>
      <w:rFonts w:ascii="Trebuchet MS" w:eastAsia="Times" w:hAnsi="Trebuchet MS" w:cs="Times"/>
      <w:b/>
      <w:bCs/>
      <w:color w:val="008080"/>
      <w:sz w:val="22"/>
      <w:szCs w:val="22"/>
    </w:rPr>
  </w:style>
  <w:style w:type="character" w:styleId="CommentReference">
    <w:name w:val="annotation reference"/>
    <w:basedOn w:val="DefaultParagraphFont"/>
    <w:semiHidden/>
    <w:rsid w:val="006B2815"/>
    <w:rPr>
      <w:sz w:val="16"/>
      <w:szCs w:val="16"/>
    </w:rPr>
  </w:style>
  <w:style w:type="paragraph" w:styleId="CommentText">
    <w:name w:val="annotation text"/>
    <w:basedOn w:val="Normal"/>
    <w:semiHidden/>
    <w:rsid w:val="006B2815"/>
    <w:rPr>
      <w:sz w:val="20"/>
      <w:szCs w:val="20"/>
    </w:rPr>
  </w:style>
  <w:style w:type="paragraph" w:styleId="BalloonText">
    <w:name w:val="Balloon Text"/>
    <w:basedOn w:val="Normal"/>
    <w:semiHidden/>
    <w:rsid w:val="006B2815"/>
    <w:rPr>
      <w:rFonts w:ascii="Tahoma" w:hAnsi="Tahoma" w:cs="Tahoma"/>
      <w:sz w:val="16"/>
      <w:szCs w:val="16"/>
    </w:rPr>
  </w:style>
  <w:style w:type="paragraph" w:styleId="BodyText">
    <w:name w:val="Body Text"/>
    <w:basedOn w:val="Normal"/>
    <w:rsid w:val="006B2815"/>
    <w:rPr>
      <w:rFonts w:ascii="Trebuchet MS" w:eastAsia="Times" w:hAnsi="Trebuchet MS" w:cs="Times"/>
      <w:color w:val="000000"/>
    </w:rPr>
  </w:style>
  <w:style w:type="character" w:customStyle="1" w:styleId="text">
    <w:name w:val="text"/>
    <w:basedOn w:val="DefaultParagraphFont"/>
    <w:rsid w:val="006B2815"/>
  </w:style>
  <w:style w:type="paragraph" w:styleId="BodyTextIndent3">
    <w:name w:val="Body Text Indent 3"/>
    <w:basedOn w:val="Normal"/>
    <w:rsid w:val="008710C8"/>
    <w:pPr>
      <w:widowControl w:val="0"/>
      <w:suppressAutoHyphens/>
      <w:spacing w:after="120"/>
      <w:ind w:left="283"/>
    </w:pPr>
    <w:rPr>
      <w:rFonts w:ascii="Tahoma" w:eastAsia="Arial Unicode MS" w:hAnsi="Tahoma"/>
      <w:sz w:val="16"/>
      <w:szCs w:val="16"/>
      <w:lang/>
    </w:rPr>
  </w:style>
  <w:style w:type="paragraph" w:styleId="NormalWeb">
    <w:name w:val="Normal (Web)"/>
    <w:basedOn w:val="Normal"/>
    <w:rsid w:val="00E231CD"/>
    <w:pPr>
      <w:spacing w:before="100" w:beforeAutospacing="1" w:after="100" w:afterAutospacing="1"/>
    </w:pPr>
  </w:style>
  <w:style w:type="paragraph" w:styleId="Header">
    <w:name w:val="header"/>
    <w:basedOn w:val="Normal"/>
    <w:rsid w:val="00E231CD"/>
    <w:pPr>
      <w:tabs>
        <w:tab w:val="center" w:pos="4536"/>
        <w:tab w:val="right" w:pos="9072"/>
      </w:tabs>
    </w:pPr>
    <w:rPr>
      <w:rFonts w:ascii="Trebuchet MS" w:hAnsi="Trebuchet MS" w:cs="Times"/>
      <w:color w:val="000000"/>
    </w:rPr>
  </w:style>
  <w:style w:type="paragraph" w:styleId="Footer">
    <w:name w:val="footer"/>
    <w:basedOn w:val="Normal"/>
    <w:rsid w:val="00E231CD"/>
    <w:pPr>
      <w:tabs>
        <w:tab w:val="center" w:pos="4536"/>
        <w:tab w:val="right" w:pos="9072"/>
      </w:tabs>
    </w:pPr>
    <w:rPr>
      <w:rFonts w:ascii="Trebuchet MS" w:hAnsi="Trebuchet MS" w:cs="Times"/>
      <w:color w:val="000000"/>
    </w:rPr>
  </w:style>
  <w:style w:type="paragraph" w:customStyle="1" w:styleId="Dateversion">
    <w:name w:val="Date version"/>
    <w:basedOn w:val="Normal"/>
    <w:rsid w:val="00E231CD"/>
    <w:pPr>
      <w:tabs>
        <w:tab w:val="left" w:pos="170"/>
        <w:tab w:val="left" w:pos="284"/>
        <w:tab w:val="left" w:pos="3119"/>
        <w:tab w:val="left" w:pos="4536"/>
        <w:tab w:val="left" w:pos="7938"/>
        <w:tab w:val="right" w:pos="9923"/>
      </w:tabs>
      <w:jc w:val="right"/>
    </w:pPr>
    <w:rPr>
      <w:rFonts w:ascii="Times" w:hAnsi="Times" w:cs="Times"/>
      <w:i/>
      <w:iCs/>
      <w:snapToGrid w:val="0"/>
      <w:color w:val="008080"/>
    </w:rPr>
  </w:style>
  <w:style w:type="paragraph" w:styleId="Caption">
    <w:name w:val="caption"/>
    <w:basedOn w:val="Normal"/>
    <w:next w:val="Normal"/>
    <w:qFormat/>
    <w:rsid w:val="00E231CD"/>
    <w:pPr>
      <w:tabs>
        <w:tab w:val="left" w:pos="5040"/>
      </w:tabs>
      <w:autoSpaceDE w:val="0"/>
      <w:autoSpaceDN w:val="0"/>
    </w:pPr>
    <w:rPr>
      <w:rFonts w:ascii="Trebuchet MS" w:hAnsi="Trebuchet MS"/>
      <w:i/>
      <w:iCs/>
      <w:color w:val="000000"/>
      <w:sz w:val="12"/>
      <w:szCs w:val="12"/>
    </w:rPr>
  </w:style>
  <w:style w:type="table" w:styleId="TableGrid">
    <w:name w:val="Table Grid"/>
    <w:basedOn w:val="TableNormal"/>
    <w:rsid w:val="00E231C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DB3BC-1C71-4B50-BBB1-A5837C32F88F}"/>
</file>

<file path=customXml/itemProps2.xml><?xml version="1.0" encoding="utf-8"?>
<ds:datastoreItem xmlns:ds="http://schemas.openxmlformats.org/officeDocument/2006/customXml" ds:itemID="{E527C4CC-9BC4-468D-8EEF-D07A50F56856}"/>
</file>

<file path=customXml/itemProps3.xml><?xml version="1.0" encoding="utf-8"?>
<ds:datastoreItem xmlns:ds="http://schemas.openxmlformats.org/officeDocument/2006/customXml" ds:itemID="{6893266D-5242-4D71-83AA-CC821FFBFB6A}"/>
</file>

<file path=docProps/app.xml><?xml version="1.0" encoding="utf-8"?>
<Properties xmlns="http://schemas.openxmlformats.org/officeDocument/2006/extended-properties" xmlns:vt="http://schemas.openxmlformats.org/officeDocument/2006/docPropsVTypes">
  <Template>Normal.dotm</Template>
  <TotalTime>0</TotalTime>
  <Pages>9</Pages>
  <Words>2713</Words>
  <Characters>15470</Characters>
  <Application>Microsoft Macintosh Word</Application>
  <DocSecurity>0</DocSecurity>
  <Lines>128</Lines>
  <Paragraphs>36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MATERIAL TRANSFER AGREEMENT</vt:lpstr>
      <vt:lpstr>MATERIAL TRANSFER AGREEMENT</vt:lpstr>
    </vt:vector>
  </TitlesOfParts>
  <Company>CNRS</Company>
  <LinksUpToDate>false</LinksUpToDate>
  <CharactersWithSpaces>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SPV</dc:creator>
  <cp:keywords/>
  <dc:description/>
  <cp:lastModifiedBy>Microsoft Office User</cp:lastModifiedBy>
  <cp:revision>2</cp:revision>
  <cp:lastPrinted>2009-09-04T10:08:00Z</cp:lastPrinted>
  <dcterms:created xsi:type="dcterms:W3CDTF">2019-10-02T11:17:00Z</dcterms:created>
  <dcterms:modified xsi:type="dcterms:W3CDTF">2019-10-02T11:17:00Z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56400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