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2F81" w:rsidRDefault="001B2F81" w:rsidP="00104758">
      <w:pPr>
        <w:rPr>
          <w:b/>
          <w:sz w:val="24"/>
          <w:szCs w:val="24"/>
        </w:rPr>
      </w:pPr>
      <w:bookmarkStart w:id="0" w:name="_GoBack"/>
      <w:bookmarkEnd w:id="0"/>
      <w:r w:rsidRPr="002C0D8E">
        <w:rPr>
          <w:b/>
          <w:sz w:val="24"/>
          <w:szCs w:val="24"/>
        </w:rPr>
        <w:t>Group leaders name</w:t>
      </w:r>
      <w:r w:rsidR="00241DF6">
        <w:rPr>
          <w:b/>
          <w:sz w:val="24"/>
          <w:szCs w:val="24"/>
        </w:rPr>
        <w:t>/ contact details</w:t>
      </w:r>
      <w:r w:rsidRPr="002C0D8E">
        <w:rPr>
          <w:b/>
          <w:sz w:val="24"/>
          <w:szCs w:val="24"/>
        </w:rPr>
        <w:t>:</w:t>
      </w:r>
    </w:p>
    <w:p w:rsidR="00895634" w:rsidRPr="002C0D8E" w:rsidRDefault="007F3051" w:rsidP="00104758">
      <w:pPr>
        <w:rPr>
          <w:b/>
          <w:sz w:val="24"/>
          <w:szCs w:val="24"/>
        </w:rPr>
      </w:pPr>
      <w:r>
        <w:rPr>
          <w:b/>
          <w:sz w:val="24"/>
          <w:szCs w:val="24"/>
        </w:rPr>
        <w:t>E. Fisher</w:t>
      </w:r>
    </w:p>
    <w:p w:rsidR="001B2F81" w:rsidRDefault="001B2F81" w:rsidP="00104758">
      <w:pPr>
        <w:rPr>
          <w:sz w:val="24"/>
          <w:szCs w:val="24"/>
        </w:rPr>
      </w:pPr>
    </w:p>
    <w:p w:rsidR="00241DF6" w:rsidRDefault="00241DF6" w:rsidP="00104758">
      <w:pPr>
        <w:rPr>
          <w:b/>
          <w:sz w:val="24"/>
          <w:szCs w:val="24"/>
        </w:rPr>
      </w:pPr>
      <w:r>
        <w:rPr>
          <w:b/>
          <w:sz w:val="24"/>
          <w:szCs w:val="24"/>
        </w:rPr>
        <w:t>Users</w:t>
      </w:r>
      <w:r w:rsidRPr="002C0D8E">
        <w:rPr>
          <w:b/>
          <w:sz w:val="24"/>
          <w:szCs w:val="24"/>
        </w:rPr>
        <w:t xml:space="preserve"> name</w:t>
      </w:r>
      <w:r>
        <w:rPr>
          <w:b/>
          <w:sz w:val="24"/>
          <w:szCs w:val="24"/>
        </w:rPr>
        <w:t>/ contact details</w:t>
      </w:r>
      <w:r w:rsidRPr="002C0D8E">
        <w:rPr>
          <w:b/>
          <w:sz w:val="24"/>
          <w:szCs w:val="24"/>
        </w:rPr>
        <w:t>:</w:t>
      </w:r>
    </w:p>
    <w:p w:rsidR="00895634" w:rsidRDefault="007F3051" w:rsidP="00104758">
      <w:pPr>
        <w:rPr>
          <w:b/>
          <w:sz w:val="24"/>
          <w:szCs w:val="24"/>
        </w:rPr>
      </w:pPr>
      <w:r>
        <w:rPr>
          <w:b/>
          <w:sz w:val="24"/>
          <w:szCs w:val="24"/>
        </w:rPr>
        <w:t>Sara Wells</w:t>
      </w:r>
    </w:p>
    <w:p w:rsidR="001B2F81" w:rsidRDefault="001B2F81" w:rsidP="00104758">
      <w:pPr>
        <w:rPr>
          <w:sz w:val="24"/>
          <w:szCs w:val="24"/>
        </w:rPr>
      </w:pPr>
    </w:p>
    <w:p w:rsidR="001B2F81" w:rsidRPr="002C0D8E" w:rsidRDefault="001B2F81" w:rsidP="00104758">
      <w:pPr>
        <w:rPr>
          <w:b/>
          <w:sz w:val="24"/>
          <w:szCs w:val="24"/>
        </w:rPr>
      </w:pPr>
      <w:r w:rsidRPr="002C0D8E">
        <w:rPr>
          <w:b/>
          <w:sz w:val="24"/>
          <w:szCs w:val="24"/>
        </w:rPr>
        <w:t>Name of Mouse model</w:t>
      </w:r>
      <w:r w:rsidR="002C0D8E">
        <w:rPr>
          <w:b/>
          <w:sz w:val="24"/>
          <w:szCs w:val="24"/>
        </w:rPr>
        <w:t xml:space="preserve"> or mutation</w:t>
      </w:r>
      <w:r w:rsidRPr="002C0D8E">
        <w:rPr>
          <w:b/>
          <w:sz w:val="24"/>
          <w:szCs w:val="24"/>
        </w:rPr>
        <w:t>:</w:t>
      </w:r>
    </w:p>
    <w:p w:rsidR="001B2F81" w:rsidRPr="001F1927" w:rsidRDefault="001F1927" w:rsidP="00104758">
      <w:pPr>
        <w:rPr>
          <w:b/>
          <w:sz w:val="24"/>
          <w:szCs w:val="24"/>
        </w:rPr>
      </w:pPr>
      <w:r w:rsidRPr="001F1927">
        <w:rPr>
          <w:b/>
          <w:sz w:val="24"/>
          <w:szCs w:val="24"/>
        </w:rPr>
        <w:t>FUS-P525L-EM1-B6N</w:t>
      </w:r>
    </w:p>
    <w:p w:rsidR="001F1927" w:rsidRDefault="001F1927" w:rsidP="00104758">
      <w:pPr>
        <w:rPr>
          <w:sz w:val="24"/>
          <w:szCs w:val="24"/>
        </w:rPr>
      </w:pPr>
    </w:p>
    <w:p w:rsidR="001B2F81" w:rsidRPr="002C0D8E" w:rsidRDefault="001B2F81" w:rsidP="00104758">
      <w:pPr>
        <w:rPr>
          <w:b/>
          <w:sz w:val="24"/>
          <w:szCs w:val="24"/>
        </w:rPr>
      </w:pPr>
      <w:r w:rsidRPr="002C0D8E">
        <w:rPr>
          <w:b/>
          <w:sz w:val="24"/>
          <w:szCs w:val="24"/>
        </w:rPr>
        <w:t>Description:</w:t>
      </w:r>
    </w:p>
    <w:p w:rsidR="001B2F81" w:rsidRDefault="001F1927" w:rsidP="00104758">
      <w:pPr>
        <w:rPr>
          <w:sz w:val="24"/>
          <w:szCs w:val="24"/>
        </w:rPr>
      </w:pPr>
      <w:r>
        <w:rPr>
          <w:color w:val="000000" w:themeColor="text1"/>
        </w:rPr>
        <w:t>CRISPR edit of an existing BAC insertion to carry the P525L change, and an additional silent change to prevent re-processing of the engineered allele.</w:t>
      </w:r>
    </w:p>
    <w:p w:rsidR="001B2F81" w:rsidRDefault="001B2F81" w:rsidP="00104758">
      <w:pPr>
        <w:rPr>
          <w:sz w:val="24"/>
          <w:szCs w:val="24"/>
        </w:rPr>
      </w:pPr>
    </w:p>
    <w:p w:rsidR="00895634" w:rsidRPr="002C0D8E" w:rsidRDefault="00895634" w:rsidP="00895634">
      <w:pPr>
        <w:rPr>
          <w:b/>
          <w:sz w:val="24"/>
          <w:szCs w:val="24"/>
        </w:rPr>
      </w:pPr>
      <w:r>
        <w:rPr>
          <w:b/>
          <w:sz w:val="24"/>
          <w:szCs w:val="24"/>
        </w:rPr>
        <w:t>Expected volume of samples per month</w:t>
      </w:r>
      <w:r w:rsidRPr="002C0D8E">
        <w:rPr>
          <w:b/>
          <w:sz w:val="24"/>
          <w:szCs w:val="24"/>
        </w:rPr>
        <w:t>:</w:t>
      </w:r>
    </w:p>
    <w:p w:rsidR="001B2F81" w:rsidRDefault="001B2F81" w:rsidP="00104758">
      <w:pPr>
        <w:rPr>
          <w:sz w:val="24"/>
          <w:szCs w:val="24"/>
        </w:rPr>
      </w:pPr>
    </w:p>
    <w:p w:rsidR="001B2F81" w:rsidRPr="002C0D8E" w:rsidRDefault="001B2F81" w:rsidP="00104758">
      <w:pPr>
        <w:rPr>
          <w:b/>
          <w:sz w:val="24"/>
          <w:szCs w:val="24"/>
        </w:rPr>
      </w:pPr>
      <w:r w:rsidRPr="002C0D8E">
        <w:rPr>
          <w:b/>
          <w:sz w:val="24"/>
          <w:szCs w:val="24"/>
        </w:rPr>
        <w:t>Type of mutation:</w:t>
      </w:r>
    </w:p>
    <w:p w:rsidR="001B2F81" w:rsidRDefault="001B2F81" w:rsidP="00104758">
      <w:pPr>
        <w:rPr>
          <w:sz w:val="24"/>
          <w:szCs w:val="24"/>
        </w:rPr>
      </w:pPr>
    </w:p>
    <w:p w:rsidR="001B2F81" w:rsidRDefault="001B2F81" w:rsidP="00104758">
      <w:pPr>
        <w:rPr>
          <w:sz w:val="24"/>
          <w:szCs w:val="24"/>
        </w:rPr>
      </w:pPr>
      <w:r>
        <w:rPr>
          <w:sz w:val="24"/>
          <w:szCs w:val="24"/>
        </w:rPr>
        <w:t xml:space="preserve">SNP </w:t>
      </w:r>
    </w:p>
    <w:p w:rsidR="001B2F81" w:rsidRDefault="001F1927" w:rsidP="00104758">
      <w:pPr>
        <w:rPr>
          <w:sz w:val="24"/>
          <w:szCs w:val="24"/>
        </w:rPr>
      </w:pPr>
      <w:r>
        <w:rPr>
          <w:sz w:val="24"/>
          <w:szCs w:val="24"/>
        </w:rPr>
        <w:t>P525L change in humanised FUS allele</w:t>
      </w:r>
    </w:p>
    <w:p w:rsidR="001B2F81" w:rsidRDefault="001B2F81" w:rsidP="00104758">
      <w:pPr>
        <w:rPr>
          <w:sz w:val="24"/>
          <w:szCs w:val="24"/>
        </w:rPr>
      </w:pPr>
    </w:p>
    <w:p w:rsidR="001B2F81" w:rsidRPr="002C0D8E" w:rsidRDefault="001B2F81" w:rsidP="00104758">
      <w:pPr>
        <w:rPr>
          <w:b/>
          <w:sz w:val="24"/>
          <w:szCs w:val="24"/>
        </w:rPr>
      </w:pPr>
      <w:r w:rsidRPr="002C0D8E">
        <w:rPr>
          <w:b/>
          <w:sz w:val="24"/>
          <w:szCs w:val="24"/>
        </w:rPr>
        <w:t>Sequence details</w:t>
      </w:r>
    </w:p>
    <w:p w:rsidR="001B2F81" w:rsidRDefault="001B2F81" w:rsidP="00104758">
      <w:pPr>
        <w:rPr>
          <w:sz w:val="24"/>
          <w:szCs w:val="24"/>
        </w:rPr>
      </w:pPr>
      <w:r>
        <w:rPr>
          <w:sz w:val="24"/>
          <w:szCs w:val="24"/>
        </w:rPr>
        <w:t xml:space="preserve">(please provide 100 bp of sequence either side of the SNP or deletion.  If a cassette has been inserted please provide details of the cassette and </w:t>
      </w:r>
      <w:r w:rsidR="002C0D8E">
        <w:rPr>
          <w:sz w:val="24"/>
          <w:szCs w:val="24"/>
        </w:rPr>
        <w:t>the sequence of the insertion and break points)</w:t>
      </w:r>
    </w:p>
    <w:p w:rsidR="002C0D8E" w:rsidRDefault="002C0D8E" w:rsidP="00104758">
      <w:pPr>
        <w:rPr>
          <w:sz w:val="24"/>
          <w:szCs w:val="24"/>
        </w:rPr>
      </w:pPr>
    </w:p>
    <w:p w:rsidR="002C0D8E" w:rsidRDefault="002C0D8E" w:rsidP="00104758">
      <w:pPr>
        <w:rPr>
          <w:sz w:val="24"/>
          <w:szCs w:val="24"/>
        </w:rPr>
      </w:pPr>
    </w:p>
    <w:p w:rsidR="002C0D8E" w:rsidRPr="001F1927" w:rsidRDefault="001F1927" w:rsidP="00104758">
      <w:pPr>
        <w:rPr>
          <w:b/>
          <w:sz w:val="24"/>
          <w:szCs w:val="24"/>
        </w:rPr>
      </w:pPr>
      <w:r w:rsidRPr="001F1927">
        <w:rPr>
          <w:b/>
          <w:sz w:val="24"/>
          <w:szCs w:val="24"/>
        </w:rPr>
        <w:t>Humanised FUS BAC</w:t>
      </w:r>
      <w:r>
        <w:rPr>
          <w:b/>
          <w:sz w:val="24"/>
          <w:szCs w:val="24"/>
        </w:rPr>
        <w:t xml:space="preserve"> (WT)</w:t>
      </w:r>
    </w:p>
    <w:p w:rsidR="001F1927" w:rsidRDefault="001F1927" w:rsidP="00104758">
      <w:pPr>
        <w:rPr>
          <w:sz w:val="24"/>
          <w:szCs w:val="24"/>
        </w:rPr>
      </w:pPr>
      <w:r w:rsidRPr="001F1927">
        <w:rPr>
          <w:sz w:val="24"/>
          <w:szCs w:val="24"/>
        </w:rPr>
        <w:t>AGGGCTAGGTGGAAAGACCTGAGGTTGTAACCAGTAGTGGAGAGGGAAGGAAAATTAACTCAGGGGGAGTGAATCTGTAGACCCACTTGAGATAAGATACTCGCTGGGTTAGGTAGGAGGGGCAGATAGGATATCTAGGCTTGGAGAGGCTGGTAACTCAAATATAATGGATACTTAATTTTTTTTTTTTTTTTTGCAGGGGTGAGCACAGACAGGATCGCAGGGAGAGGC</w:t>
      </w:r>
      <w:r w:rsidRPr="001F1927">
        <w:rPr>
          <w:sz w:val="24"/>
          <w:szCs w:val="24"/>
          <w:u w:val="single"/>
        </w:rPr>
        <w:t>C</w:t>
      </w:r>
      <w:r w:rsidRPr="001F1927">
        <w:rPr>
          <w:sz w:val="24"/>
          <w:szCs w:val="24"/>
        </w:rPr>
        <w:t>GTA</w:t>
      </w:r>
      <w:r w:rsidRPr="001F1927">
        <w:rPr>
          <w:sz w:val="24"/>
          <w:szCs w:val="24"/>
          <w:u w:val="single"/>
        </w:rPr>
        <w:t>T</w:t>
      </w:r>
      <w:r w:rsidRPr="001F1927">
        <w:rPr>
          <w:sz w:val="24"/>
          <w:szCs w:val="24"/>
        </w:rPr>
        <w:t>TAATTAGCCTGGCTCCCCAGGTTCTGGAACAGCTTTTTGTCCTGTACCCAGTGTTACCCTCGTTATTTTGTAACCTTCCAATTCCTGATCACCCAAGGGTTTTTTTGTGTCGGACTATGTAATTGTAACTATACCTCTGGTTCCCATTAAAAGTGACCATTTTAGTTAAATTTTGTTCCTCTTCCCCCTTTTCACTTTCCTGGAAGATCGATGTCCCGATCAGGAAGGTAGAGAGTTTTCCTGTTCAGATTACCCTGCCCAGCAGGAACTGGAATACAGTGTTCGGGGAGAAGGCCAAATGATATCCTTGAGAGCAGAGATTAAACTTTTCTGTCATGGGGAAATTCTGTTTC</w:t>
      </w:r>
    </w:p>
    <w:p w:rsidR="002C0D8E" w:rsidRDefault="002C0D8E" w:rsidP="00104758">
      <w:pPr>
        <w:rPr>
          <w:sz w:val="24"/>
          <w:szCs w:val="24"/>
        </w:rPr>
      </w:pPr>
    </w:p>
    <w:p w:rsidR="001F1927" w:rsidRPr="001F1927" w:rsidRDefault="001F1927" w:rsidP="001F1927">
      <w:pPr>
        <w:rPr>
          <w:b/>
          <w:sz w:val="24"/>
          <w:szCs w:val="24"/>
        </w:rPr>
      </w:pPr>
      <w:r w:rsidRPr="001F1927">
        <w:rPr>
          <w:b/>
          <w:sz w:val="24"/>
          <w:szCs w:val="24"/>
        </w:rPr>
        <w:t>FUS-P525L-EM1-B6N</w:t>
      </w:r>
    </w:p>
    <w:p w:rsidR="002C0D8E" w:rsidRDefault="001F1927" w:rsidP="00104758">
      <w:pPr>
        <w:rPr>
          <w:sz w:val="24"/>
          <w:szCs w:val="24"/>
        </w:rPr>
      </w:pPr>
      <w:r w:rsidRPr="001F1927">
        <w:rPr>
          <w:sz w:val="24"/>
          <w:szCs w:val="24"/>
        </w:rPr>
        <w:t>AGGGCTAGGTGGAAAGACCTGAGGTTGTAACCAGTAGTGGAGAGGGAAGGAAAATTAACTCAGGGGGAGTGAATCTGTAGACCCACTTGAGATAAGATACTCGCTGGGTTAGGTAGGAGGGGCAGATAGGATATCTAGGCTTGGAGAGGCTGGTAACTCAAATATAATGGATACTTAATTTTTTTTTTTTTTTTTGCAGGGGTGAGCACAGACAGGATCGCAGGGAGAGGC</w:t>
      </w:r>
      <w:r w:rsidRPr="001F1927">
        <w:rPr>
          <w:b/>
          <w:color w:val="FF0000"/>
          <w:sz w:val="24"/>
          <w:szCs w:val="24"/>
        </w:rPr>
        <w:t>T</w:t>
      </w:r>
      <w:r w:rsidRPr="001F1927">
        <w:rPr>
          <w:sz w:val="24"/>
          <w:szCs w:val="24"/>
        </w:rPr>
        <w:t>GTA</w:t>
      </w:r>
      <w:r>
        <w:rPr>
          <w:b/>
          <w:color w:val="FF0000"/>
          <w:sz w:val="24"/>
          <w:szCs w:val="24"/>
        </w:rPr>
        <w:t>C</w:t>
      </w:r>
      <w:r w:rsidRPr="001F1927">
        <w:rPr>
          <w:sz w:val="24"/>
          <w:szCs w:val="24"/>
        </w:rPr>
        <w:t>TAATTAGCCTGGCTCCCCAGGTTCTGGAACAGCTTTTTGTCCTGTACCCAGTGTTACCCTCGTTATTTTGTAACCTTCCAATTCCTGATCACCCAAGGGTTTTTTTGTGTCGGACTATGTAATTGTAACTATACCTCTGGTTCCCATTAAAAGTGACCATTTTAGTTAAATTTTGTTCCTCTTCCCCCTTTTCACTTTCCTGGAAGATCGATGTCCCGATCAGGAAGGTAGAGA</w:t>
      </w:r>
      <w:r w:rsidRPr="001F1927">
        <w:rPr>
          <w:sz w:val="24"/>
          <w:szCs w:val="24"/>
        </w:rPr>
        <w:lastRenderedPageBreak/>
        <w:t>GTTTTCCTGTTCAGATTACCCTGCCCAGCAGGAACTGGAATACAGTGTTCGGGGAGAAGGCCAAATGATATCCTTGAGAGCAGAGATTAAACTTTTCTGTCATGGGGAAATTCTGTTTC</w:t>
      </w:r>
    </w:p>
    <w:p w:rsidR="002C0D8E" w:rsidRDefault="002C0D8E" w:rsidP="00104758">
      <w:pPr>
        <w:rPr>
          <w:sz w:val="24"/>
          <w:szCs w:val="24"/>
        </w:rPr>
      </w:pPr>
    </w:p>
    <w:p w:rsidR="002C0D8E" w:rsidRDefault="002C0D8E" w:rsidP="00104758">
      <w:pPr>
        <w:rPr>
          <w:sz w:val="24"/>
          <w:szCs w:val="24"/>
        </w:rPr>
      </w:pPr>
    </w:p>
    <w:p w:rsidR="002C0D8E" w:rsidRDefault="002C0D8E" w:rsidP="00104758">
      <w:pPr>
        <w:rPr>
          <w:b/>
          <w:sz w:val="24"/>
          <w:szCs w:val="24"/>
        </w:rPr>
      </w:pPr>
      <w:r w:rsidRPr="002C0D8E">
        <w:rPr>
          <w:b/>
          <w:sz w:val="24"/>
          <w:szCs w:val="24"/>
        </w:rPr>
        <w:t>Current genotyping method:</w:t>
      </w:r>
    </w:p>
    <w:p w:rsidR="001F1927" w:rsidRDefault="001F1927" w:rsidP="001F1927">
      <w:pPr>
        <w:rPr>
          <w:sz w:val="24"/>
          <w:szCs w:val="24"/>
        </w:rPr>
      </w:pPr>
      <w:r>
        <w:rPr>
          <w:sz w:val="24"/>
          <w:szCs w:val="24"/>
        </w:rPr>
        <w:t>PCR + sanger sequencing</w:t>
      </w:r>
    </w:p>
    <w:p w:rsidR="001F1927" w:rsidRPr="002C0D8E" w:rsidRDefault="001F1927" w:rsidP="001F1927">
      <w:pPr>
        <w:rPr>
          <w:sz w:val="24"/>
          <w:szCs w:val="24"/>
        </w:rPr>
      </w:pPr>
    </w:p>
    <w:p w:rsidR="001F1927" w:rsidRPr="003B6E1D" w:rsidRDefault="001F1927" w:rsidP="001F1927">
      <w:pPr>
        <w:rPr>
          <w:b/>
          <w:sz w:val="24"/>
          <w:szCs w:val="24"/>
        </w:rPr>
      </w:pPr>
      <w:r w:rsidRPr="002C0D8E">
        <w:rPr>
          <w:b/>
          <w:sz w:val="24"/>
          <w:szCs w:val="24"/>
        </w:rPr>
        <w:t>Cu</w:t>
      </w:r>
      <w:r>
        <w:rPr>
          <w:b/>
          <w:sz w:val="24"/>
          <w:szCs w:val="24"/>
        </w:rPr>
        <w:t>rrent genotyping protocol</w:t>
      </w:r>
      <w:r w:rsidRPr="002C0D8E">
        <w:rPr>
          <w:b/>
          <w:sz w:val="24"/>
          <w:szCs w:val="24"/>
        </w:rPr>
        <w:t>:</w:t>
      </w:r>
    </w:p>
    <w:p w:rsidR="001F1927" w:rsidRDefault="001F1927" w:rsidP="001F1927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77"/>
        <w:gridCol w:w="4539"/>
      </w:tblGrid>
      <w:tr w:rsidR="001F1927" w:rsidTr="00302562">
        <w:tc>
          <w:tcPr>
            <w:tcW w:w="4621" w:type="dxa"/>
          </w:tcPr>
          <w:p w:rsidR="001F1927" w:rsidRDefault="001F1927" w:rsidP="003025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FUS_geno_F1 primer (5’-3’)</w:t>
            </w:r>
          </w:p>
        </w:tc>
        <w:tc>
          <w:tcPr>
            <w:tcW w:w="4621" w:type="dxa"/>
          </w:tcPr>
          <w:p w:rsidR="001F1927" w:rsidRPr="000537A6" w:rsidRDefault="001F1927" w:rsidP="00302562">
            <w:pPr>
              <w:rPr>
                <w:rFonts w:ascii="Calibri" w:hAnsi="Calibri"/>
                <w:color w:val="000000"/>
              </w:rPr>
            </w:pPr>
            <w:r w:rsidRPr="001F1927">
              <w:rPr>
                <w:rFonts w:ascii="Calibri" w:hAnsi="Calibri"/>
                <w:color w:val="000000"/>
              </w:rPr>
              <w:t>AGGGCTAGGTGGAAAGACCT</w:t>
            </w:r>
          </w:p>
        </w:tc>
      </w:tr>
      <w:tr w:rsidR="001F1927" w:rsidTr="00302562">
        <w:tc>
          <w:tcPr>
            <w:tcW w:w="4621" w:type="dxa"/>
          </w:tcPr>
          <w:p w:rsidR="001F1927" w:rsidRDefault="001F1927" w:rsidP="003025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FUS_geno_R2 primer (5’-3’)</w:t>
            </w:r>
          </w:p>
        </w:tc>
        <w:tc>
          <w:tcPr>
            <w:tcW w:w="4621" w:type="dxa"/>
          </w:tcPr>
          <w:p w:rsidR="001F1927" w:rsidRPr="000537A6" w:rsidRDefault="001F1927" w:rsidP="00302562">
            <w:pPr>
              <w:rPr>
                <w:rFonts w:ascii="Calibri" w:hAnsi="Calibri"/>
                <w:color w:val="000000"/>
              </w:rPr>
            </w:pPr>
            <w:r w:rsidRPr="001F1927">
              <w:rPr>
                <w:rFonts w:ascii="Calibri" w:hAnsi="Calibri"/>
                <w:color w:val="000000"/>
              </w:rPr>
              <w:t>GAAACAGAATTTCCCCATGA</w:t>
            </w:r>
          </w:p>
        </w:tc>
      </w:tr>
      <w:tr w:rsidR="001F1927" w:rsidTr="00302562">
        <w:tc>
          <w:tcPr>
            <w:tcW w:w="4621" w:type="dxa"/>
          </w:tcPr>
          <w:p w:rsidR="001F1927" w:rsidRDefault="001F1927" w:rsidP="003025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Annealing Temperature (ᵒC)</w:t>
            </w:r>
          </w:p>
        </w:tc>
        <w:tc>
          <w:tcPr>
            <w:tcW w:w="4621" w:type="dxa"/>
          </w:tcPr>
          <w:p w:rsidR="001F1927" w:rsidRDefault="001F1927" w:rsidP="003025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</w:tr>
      <w:tr w:rsidR="001F1927" w:rsidTr="00302562">
        <w:tc>
          <w:tcPr>
            <w:tcW w:w="4621" w:type="dxa"/>
          </w:tcPr>
          <w:p w:rsidR="001F1927" w:rsidRDefault="001F1927" w:rsidP="003025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Elongation time (min)</w:t>
            </w:r>
          </w:p>
        </w:tc>
        <w:tc>
          <w:tcPr>
            <w:tcW w:w="4621" w:type="dxa"/>
          </w:tcPr>
          <w:p w:rsidR="001F1927" w:rsidRDefault="007F3051" w:rsidP="003025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F1927" w:rsidTr="00302562">
        <w:tc>
          <w:tcPr>
            <w:tcW w:w="4621" w:type="dxa"/>
          </w:tcPr>
          <w:p w:rsidR="001F1927" w:rsidRDefault="001F1927" w:rsidP="003025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 product size (bp)</w:t>
            </w:r>
          </w:p>
        </w:tc>
        <w:tc>
          <w:tcPr>
            <w:tcW w:w="4621" w:type="dxa"/>
          </w:tcPr>
          <w:p w:rsidR="001F1927" w:rsidRDefault="007F3051" w:rsidP="003025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589</w:t>
            </w:r>
          </w:p>
        </w:tc>
      </w:tr>
      <w:tr w:rsidR="001F1927" w:rsidTr="00302562">
        <w:tc>
          <w:tcPr>
            <w:tcW w:w="4621" w:type="dxa"/>
          </w:tcPr>
          <w:p w:rsidR="001F1927" w:rsidRDefault="001F1927" w:rsidP="003025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Mutant product size (bp)</w:t>
            </w:r>
          </w:p>
        </w:tc>
        <w:tc>
          <w:tcPr>
            <w:tcW w:w="4621" w:type="dxa"/>
          </w:tcPr>
          <w:p w:rsidR="001F1927" w:rsidRDefault="007F3051" w:rsidP="003025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589</w:t>
            </w:r>
          </w:p>
        </w:tc>
      </w:tr>
      <w:tr w:rsidR="001F1927" w:rsidTr="00302562">
        <w:tc>
          <w:tcPr>
            <w:tcW w:w="4621" w:type="dxa"/>
          </w:tcPr>
          <w:p w:rsidR="001F1927" w:rsidRDefault="001F1927" w:rsidP="003025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Sequence with primers (if different to amplification primers)</w:t>
            </w:r>
          </w:p>
        </w:tc>
        <w:tc>
          <w:tcPr>
            <w:tcW w:w="4621" w:type="dxa"/>
          </w:tcPr>
          <w:p w:rsidR="001F1927" w:rsidRDefault="007F3051" w:rsidP="003025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FUS_geno_R1 primer (5’-3’) </w:t>
            </w:r>
            <w:r w:rsidRPr="007F3051">
              <w:rPr>
                <w:sz w:val="24"/>
                <w:szCs w:val="24"/>
              </w:rPr>
              <w:t>CCTTCCTGATCGGGACATCG</w:t>
            </w:r>
          </w:p>
        </w:tc>
      </w:tr>
      <w:tr w:rsidR="001F1927" w:rsidTr="00302562">
        <w:tc>
          <w:tcPr>
            <w:tcW w:w="4621" w:type="dxa"/>
          </w:tcPr>
          <w:p w:rsidR="001F1927" w:rsidRDefault="001F1927" w:rsidP="003025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Notes</w:t>
            </w:r>
          </w:p>
        </w:tc>
        <w:tc>
          <w:tcPr>
            <w:tcW w:w="4621" w:type="dxa"/>
          </w:tcPr>
          <w:p w:rsidR="001F1927" w:rsidRDefault="007F3051" w:rsidP="003025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R2 sits on junction between mouse allele and human BAC sequence</w:t>
            </w:r>
          </w:p>
        </w:tc>
      </w:tr>
    </w:tbl>
    <w:p w:rsidR="002C0D8E" w:rsidRDefault="002C0D8E" w:rsidP="00104758">
      <w:pPr>
        <w:rPr>
          <w:sz w:val="24"/>
          <w:szCs w:val="24"/>
        </w:rPr>
      </w:pPr>
    </w:p>
    <w:p w:rsidR="002C0D8E" w:rsidRDefault="002C0D8E" w:rsidP="00104758">
      <w:pPr>
        <w:rPr>
          <w:sz w:val="24"/>
          <w:szCs w:val="24"/>
        </w:rPr>
      </w:pPr>
    </w:p>
    <w:p w:rsidR="002C0D8E" w:rsidRDefault="002C0D8E" w:rsidP="00104758">
      <w:pPr>
        <w:rPr>
          <w:sz w:val="24"/>
          <w:szCs w:val="24"/>
        </w:rPr>
      </w:pPr>
    </w:p>
    <w:p w:rsidR="002C0D8E" w:rsidRDefault="002C0D8E" w:rsidP="00104758">
      <w:pPr>
        <w:rPr>
          <w:sz w:val="24"/>
          <w:szCs w:val="24"/>
        </w:rPr>
      </w:pPr>
    </w:p>
    <w:p w:rsidR="001B2F81" w:rsidRDefault="001B2F81" w:rsidP="00104758">
      <w:pPr>
        <w:rPr>
          <w:sz w:val="24"/>
          <w:szCs w:val="24"/>
        </w:rPr>
      </w:pPr>
    </w:p>
    <w:p w:rsidR="001B2F81" w:rsidRPr="001B2F81" w:rsidRDefault="001B2F81" w:rsidP="00104758">
      <w:pPr>
        <w:rPr>
          <w:sz w:val="24"/>
          <w:szCs w:val="24"/>
        </w:rPr>
      </w:pPr>
    </w:p>
    <w:sectPr w:rsidR="001B2F81" w:rsidRPr="001B2F81" w:rsidSect="00622CC2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5634" w:rsidRDefault="00895634" w:rsidP="002E4E93">
      <w:r>
        <w:separator/>
      </w:r>
    </w:p>
  </w:endnote>
  <w:endnote w:type="continuationSeparator" w:id="0">
    <w:p w:rsidR="00895634" w:rsidRDefault="00895634" w:rsidP="002E4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5634" w:rsidRDefault="00895634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A405B9" w:rsidRPr="00A405B9">
      <w:rPr>
        <w:rFonts w:asciiTheme="majorHAnsi" w:eastAsiaTheme="majorEastAsia" w:hAnsiTheme="majorHAnsi" w:cstheme="majorBidi"/>
        <w:noProof/>
      </w:rPr>
      <w:t>1</w:t>
    </w:r>
    <w:r>
      <w:rPr>
        <w:rFonts w:asciiTheme="majorHAnsi" w:eastAsiaTheme="majorEastAsia" w:hAnsiTheme="majorHAnsi" w:cstheme="majorBidi"/>
        <w:noProof/>
      </w:rPr>
      <w:fldChar w:fldCharType="end"/>
    </w:r>
  </w:p>
  <w:p w:rsidR="00895634" w:rsidRDefault="008956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5634" w:rsidRDefault="00895634" w:rsidP="002E4E93">
      <w:r>
        <w:separator/>
      </w:r>
    </w:p>
  </w:footnote>
  <w:footnote w:type="continuationSeparator" w:id="0">
    <w:p w:rsidR="00895634" w:rsidRDefault="00895634" w:rsidP="002E4E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5634" w:rsidRPr="002E4E93" w:rsidRDefault="00895634" w:rsidP="00435DCD">
    <w:pPr>
      <w:pStyle w:val="Header"/>
      <w:pBdr>
        <w:bottom w:val="thickThinSmallGap" w:sz="24" w:space="1" w:color="622423" w:themeColor="accent2" w:themeShade="7F"/>
      </w:pBdr>
      <w:rPr>
        <w:rFonts w:asciiTheme="majorHAnsi" w:eastAsiaTheme="majorEastAsia" w:hAnsiTheme="majorHAnsi" w:cstheme="majorBidi"/>
        <w:sz w:val="56"/>
        <w:szCs w:val="56"/>
      </w:rPr>
    </w:pPr>
    <w:r w:rsidRPr="005F5FB3">
      <w:rPr>
        <w:rFonts w:asciiTheme="majorHAnsi" w:eastAsiaTheme="majorEastAsia" w:hAnsiTheme="majorHAnsi" w:cstheme="majorBidi"/>
        <w:noProof/>
        <w:sz w:val="56"/>
        <w:szCs w:val="56"/>
        <w:lang w:eastAsia="en-GB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65F483C" wp14:editId="00630449">
              <wp:simplePos x="0" y="0"/>
              <wp:positionH relativeFrom="column">
                <wp:posOffset>714375</wp:posOffset>
              </wp:positionH>
              <wp:positionV relativeFrom="paragraph">
                <wp:posOffset>-192405</wp:posOffset>
              </wp:positionV>
              <wp:extent cx="3609975" cy="1403985"/>
              <wp:effectExtent l="0" t="0" r="9525" b="381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997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95634" w:rsidRPr="005F5FB3" w:rsidRDefault="00895634" w:rsidP="00137336">
                          <w:pPr>
                            <w:rPr>
                              <w:sz w:val="48"/>
                              <w:szCs w:val="48"/>
                            </w:rPr>
                          </w:pPr>
                          <w:r w:rsidRPr="005F5FB3">
                            <w:rPr>
                              <w:sz w:val="48"/>
                              <w:szCs w:val="48"/>
                            </w:rPr>
                            <w:t>Genotyping Data Capture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65F483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6.25pt;margin-top:-15.15pt;width:284.25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" stroked="f">
              <v:textbox style="mso-fit-shape-to-text:t">
                <w:txbxContent>
                  <w:p w:rsidR="00895634" w:rsidRPr="005F5FB3" w:rsidRDefault="00895634" w:rsidP="00137336">
                    <w:pPr>
                      <w:rPr>
                        <w:sz w:val="48"/>
                        <w:szCs w:val="48"/>
                      </w:rPr>
                    </w:pPr>
                    <w:r w:rsidRPr="005F5FB3">
                      <w:rPr>
                        <w:sz w:val="48"/>
                        <w:szCs w:val="48"/>
                      </w:rPr>
                      <w:t>Genotyping Data Capture</w:t>
                    </w:r>
                  </w:p>
                </w:txbxContent>
              </v:textbox>
            </v:shape>
          </w:pict>
        </mc:Fallback>
      </mc:AlternateContent>
    </w:r>
    <w:r>
      <w:rPr>
        <w:rFonts w:asciiTheme="majorHAnsi" w:eastAsiaTheme="majorEastAsia" w:hAnsiTheme="majorHAnsi" w:cstheme="majorBidi"/>
        <w:noProof/>
        <w:sz w:val="56"/>
        <w:szCs w:val="56"/>
        <w:lang w:eastAsia="en-GB"/>
      </w:rPr>
      <w:drawing>
        <wp:anchor distT="0" distB="0" distL="114300" distR="114300" simplePos="0" relativeHeight="251661312" behindDoc="0" locked="0" layoutInCell="1" allowOverlap="1" wp14:anchorId="7089F1E3" wp14:editId="77118573">
          <wp:simplePos x="0" y="0"/>
          <wp:positionH relativeFrom="column">
            <wp:posOffset>4323715</wp:posOffset>
          </wp:positionH>
          <wp:positionV relativeFrom="paragraph">
            <wp:posOffset>-295910</wp:posOffset>
          </wp:positionV>
          <wp:extent cx="1400175" cy="685165"/>
          <wp:effectExtent l="0" t="0" r="9525" b="635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5418"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685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Theme="majorHAnsi" w:eastAsiaTheme="majorEastAsia" w:hAnsiTheme="majorHAnsi" w:cstheme="majorBidi"/>
        <w:noProof/>
        <w:sz w:val="56"/>
        <w:szCs w:val="56"/>
        <w:lang w:eastAsia="en-GB"/>
      </w:rPr>
      <w:drawing>
        <wp:anchor distT="0" distB="0" distL="114300" distR="114300" simplePos="0" relativeHeight="251660288" behindDoc="0" locked="0" layoutInCell="1" allowOverlap="1" wp14:anchorId="763993DF" wp14:editId="19EABF09">
          <wp:simplePos x="0" y="0"/>
          <wp:positionH relativeFrom="column">
            <wp:posOffset>-10795</wp:posOffset>
          </wp:positionH>
          <wp:positionV relativeFrom="paragraph">
            <wp:posOffset>-296545</wp:posOffset>
          </wp:positionV>
          <wp:extent cx="742950" cy="685165"/>
          <wp:effectExtent l="0" t="0" r="0" b="63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6955"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685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895634" w:rsidRDefault="008956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C05E7D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2345A6C"/>
    <w:multiLevelType w:val="hybridMultilevel"/>
    <w:tmpl w:val="70DC4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B42635"/>
    <w:multiLevelType w:val="hybridMultilevel"/>
    <w:tmpl w:val="E4C4E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5D5633"/>
    <w:multiLevelType w:val="hybridMultilevel"/>
    <w:tmpl w:val="E400586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3C170C"/>
    <w:multiLevelType w:val="hybridMultilevel"/>
    <w:tmpl w:val="DD0E05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26419D"/>
    <w:multiLevelType w:val="hybridMultilevel"/>
    <w:tmpl w:val="A70AAD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302B76"/>
    <w:multiLevelType w:val="hybridMultilevel"/>
    <w:tmpl w:val="1B7CDB7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A85A42"/>
    <w:multiLevelType w:val="hybridMultilevel"/>
    <w:tmpl w:val="76DA034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3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ABE"/>
    <w:rsid w:val="00001649"/>
    <w:rsid w:val="00003BD8"/>
    <w:rsid w:val="000052B6"/>
    <w:rsid w:val="00012B1B"/>
    <w:rsid w:val="0002234C"/>
    <w:rsid w:val="00023AD7"/>
    <w:rsid w:val="00023BF6"/>
    <w:rsid w:val="000301B7"/>
    <w:rsid w:val="00033426"/>
    <w:rsid w:val="00047142"/>
    <w:rsid w:val="00060261"/>
    <w:rsid w:val="000A77F9"/>
    <w:rsid w:val="000B199D"/>
    <w:rsid w:val="000B2A80"/>
    <w:rsid w:val="000C7A9E"/>
    <w:rsid w:val="000C7DC8"/>
    <w:rsid w:val="000D62B8"/>
    <w:rsid w:val="000D655E"/>
    <w:rsid w:val="00104758"/>
    <w:rsid w:val="001152D0"/>
    <w:rsid w:val="00131506"/>
    <w:rsid w:val="00137336"/>
    <w:rsid w:val="00157AC8"/>
    <w:rsid w:val="00166517"/>
    <w:rsid w:val="00173F50"/>
    <w:rsid w:val="0018140B"/>
    <w:rsid w:val="0018359E"/>
    <w:rsid w:val="001848F4"/>
    <w:rsid w:val="00192640"/>
    <w:rsid w:val="001A565F"/>
    <w:rsid w:val="001B2F81"/>
    <w:rsid w:val="001C0624"/>
    <w:rsid w:val="001C7BCD"/>
    <w:rsid w:val="001E0D25"/>
    <w:rsid w:val="001E0E6C"/>
    <w:rsid w:val="001E10A5"/>
    <w:rsid w:val="001F08C2"/>
    <w:rsid w:val="001F1927"/>
    <w:rsid w:val="001F3C46"/>
    <w:rsid w:val="001F70E2"/>
    <w:rsid w:val="00212E59"/>
    <w:rsid w:val="00212F18"/>
    <w:rsid w:val="00241076"/>
    <w:rsid w:val="00241DF6"/>
    <w:rsid w:val="0025209D"/>
    <w:rsid w:val="0025284B"/>
    <w:rsid w:val="002562A2"/>
    <w:rsid w:val="002574F3"/>
    <w:rsid w:val="00267FCE"/>
    <w:rsid w:val="00284D9A"/>
    <w:rsid w:val="0029291F"/>
    <w:rsid w:val="002A435A"/>
    <w:rsid w:val="002A457E"/>
    <w:rsid w:val="002A5004"/>
    <w:rsid w:val="002A7B7A"/>
    <w:rsid w:val="002C0D8E"/>
    <w:rsid w:val="002C5DB3"/>
    <w:rsid w:val="002D7048"/>
    <w:rsid w:val="002E4E93"/>
    <w:rsid w:val="002F6B1A"/>
    <w:rsid w:val="00303FE6"/>
    <w:rsid w:val="00307127"/>
    <w:rsid w:val="00310190"/>
    <w:rsid w:val="00314095"/>
    <w:rsid w:val="00314C0A"/>
    <w:rsid w:val="003219D0"/>
    <w:rsid w:val="00325921"/>
    <w:rsid w:val="0034214C"/>
    <w:rsid w:val="00347E14"/>
    <w:rsid w:val="00350763"/>
    <w:rsid w:val="00355801"/>
    <w:rsid w:val="00355C9B"/>
    <w:rsid w:val="00356E10"/>
    <w:rsid w:val="00364EC9"/>
    <w:rsid w:val="003903DE"/>
    <w:rsid w:val="003A1F52"/>
    <w:rsid w:val="003A2D9A"/>
    <w:rsid w:val="003C030B"/>
    <w:rsid w:val="003C2FF6"/>
    <w:rsid w:val="003D1ABE"/>
    <w:rsid w:val="003D364F"/>
    <w:rsid w:val="003D5D0A"/>
    <w:rsid w:val="003D7FF2"/>
    <w:rsid w:val="00405D5A"/>
    <w:rsid w:val="00412BCF"/>
    <w:rsid w:val="004163CD"/>
    <w:rsid w:val="00423FBD"/>
    <w:rsid w:val="00433601"/>
    <w:rsid w:val="004343B3"/>
    <w:rsid w:val="00435DCD"/>
    <w:rsid w:val="00452961"/>
    <w:rsid w:val="00454F16"/>
    <w:rsid w:val="0047551D"/>
    <w:rsid w:val="00480F8F"/>
    <w:rsid w:val="00481F4E"/>
    <w:rsid w:val="00487004"/>
    <w:rsid w:val="00492905"/>
    <w:rsid w:val="00492FC0"/>
    <w:rsid w:val="004A2CB1"/>
    <w:rsid w:val="004B1BB7"/>
    <w:rsid w:val="004C36BD"/>
    <w:rsid w:val="004D3F5E"/>
    <w:rsid w:val="004D4D2A"/>
    <w:rsid w:val="004D7CE2"/>
    <w:rsid w:val="004E303D"/>
    <w:rsid w:val="004F70E0"/>
    <w:rsid w:val="005078C5"/>
    <w:rsid w:val="00517009"/>
    <w:rsid w:val="005177EF"/>
    <w:rsid w:val="00536168"/>
    <w:rsid w:val="00543BAF"/>
    <w:rsid w:val="00552F70"/>
    <w:rsid w:val="00564E29"/>
    <w:rsid w:val="005670B5"/>
    <w:rsid w:val="00570B99"/>
    <w:rsid w:val="00573676"/>
    <w:rsid w:val="00574096"/>
    <w:rsid w:val="00580574"/>
    <w:rsid w:val="0058149E"/>
    <w:rsid w:val="005869AB"/>
    <w:rsid w:val="005A433C"/>
    <w:rsid w:val="005A60B6"/>
    <w:rsid w:val="005C229B"/>
    <w:rsid w:val="005E0270"/>
    <w:rsid w:val="005E367A"/>
    <w:rsid w:val="005F427F"/>
    <w:rsid w:val="005F64BF"/>
    <w:rsid w:val="00610387"/>
    <w:rsid w:val="00611BDB"/>
    <w:rsid w:val="00622CC2"/>
    <w:rsid w:val="00644359"/>
    <w:rsid w:val="006509FA"/>
    <w:rsid w:val="00657B78"/>
    <w:rsid w:val="00660A70"/>
    <w:rsid w:val="006618EC"/>
    <w:rsid w:val="006642D0"/>
    <w:rsid w:val="006664A4"/>
    <w:rsid w:val="00666EFA"/>
    <w:rsid w:val="00673024"/>
    <w:rsid w:val="0067383E"/>
    <w:rsid w:val="006D1081"/>
    <w:rsid w:val="006D7449"/>
    <w:rsid w:val="006E1ECB"/>
    <w:rsid w:val="006F2C78"/>
    <w:rsid w:val="00700DEE"/>
    <w:rsid w:val="00705677"/>
    <w:rsid w:val="00705834"/>
    <w:rsid w:val="0070719B"/>
    <w:rsid w:val="0071100B"/>
    <w:rsid w:val="00715B50"/>
    <w:rsid w:val="00715EA5"/>
    <w:rsid w:val="00746AE4"/>
    <w:rsid w:val="0075171D"/>
    <w:rsid w:val="00755F1F"/>
    <w:rsid w:val="007628B4"/>
    <w:rsid w:val="00765D9B"/>
    <w:rsid w:val="0076643B"/>
    <w:rsid w:val="007714A4"/>
    <w:rsid w:val="007717F9"/>
    <w:rsid w:val="00771D42"/>
    <w:rsid w:val="007723DD"/>
    <w:rsid w:val="00773ED6"/>
    <w:rsid w:val="00777940"/>
    <w:rsid w:val="007803E6"/>
    <w:rsid w:val="007B1174"/>
    <w:rsid w:val="007C23A9"/>
    <w:rsid w:val="007C7F3E"/>
    <w:rsid w:val="007D169C"/>
    <w:rsid w:val="007F0556"/>
    <w:rsid w:val="007F168B"/>
    <w:rsid w:val="007F2C14"/>
    <w:rsid w:val="007F3051"/>
    <w:rsid w:val="007F50DC"/>
    <w:rsid w:val="0080424C"/>
    <w:rsid w:val="008057EB"/>
    <w:rsid w:val="0081058B"/>
    <w:rsid w:val="008127E8"/>
    <w:rsid w:val="008234D2"/>
    <w:rsid w:val="008567CD"/>
    <w:rsid w:val="008662A4"/>
    <w:rsid w:val="00872393"/>
    <w:rsid w:val="00891BB1"/>
    <w:rsid w:val="00895634"/>
    <w:rsid w:val="00897D81"/>
    <w:rsid w:val="008E0AD2"/>
    <w:rsid w:val="008E19AC"/>
    <w:rsid w:val="008F028D"/>
    <w:rsid w:val="008F4239"/>
    <w:rsid w:val="008F431B"/>
    <w:rsid w:val="008F683E"/>
    <w:rsid w:val="00925855"/>
    <w:rsid w:val="0093440C"/>
    <w:rsid w:val="00935428"/>
    <w:rsid w:val="00937BD3"/>
    <w:rsid w:val="009464D5"/>
    <w:rsid w:val="009563E6"/>
    <w:rsid w:val="009652C5"/>
    <w:rsid w:val="009855A6"/>
    <w:rsid w:val="0098583A"/>
    <w:rsid w:val="009B37D7"/>
    <w:rsid w:val="009B3A9E"/>
    <w:rsid w:val="009B6880"/>
    <w:rsid w:val="009C37A5"/>
    <w:rsid w:val="009D3665"/>
    <w:rsid w:val="009E6A9A"/>
    <w:rsid w:val="00A02EF9"/>
    <w:rsid w:val="00A06D33"/>
    <w:rsid w:val="00A155A0"/>
    <w:rsid w:val="00A164FC"/>
    <w:rsid w:val="00A27636"/>
    <w:rsid w:val="00A27E5B"/>
    <w:rsid w:val="00A33581"/>
    <w:rsid w:val="00A405B9"/>
    <w:rsid w:val="00A413B9"/>
    <w:rsid w:val="00A666F9"/>
    <w:rsid w:val="00A71ED4"/>
    <w:rsid w:val="00A74B80"/>
    <w:rsid w:val="00A84875"/>
    <w:rsid w:val="00A87D89"/>
    <w:rsid w:val="00A90687"/>
    <w:rsid w:val="00AB0BC4"/>
    <w:rsid w:val="00AB112C"/>
    <w:rsid w:val="00AD227B"/>
    <w:rsid w:val="00AD7EB7"/>
    <w:rsid w:val="00AE023C"/>
    <w:rsid w:val="00AF07A5"/>
    <w:rsid w:val="00B053FE"/>
    <w:rsid w:val="00B11FE5"/>
    <w:rsid w:val="00B2045F"/>
    <w:rsid w:val="00B25A9B"/>
    <w:rsid w:val="00B34073"/>
    <w:rsid w:val="00B34C74"/>
    <w:rsid w:val="00B34C9D"/>
    <w:rsid w:val="00B459C3"/>
    <w:rsid w:val="00B55771"/>
    <w:rsid w:val="00B62855"/>
    <w:rsid w:val="00B67458"/>
    <w:rsid w:val="00B73E5B"/>
    <w:rsid w:val="00B76EB1"/>
    <w:rsid w:val="00B815EC"/>
    <w:rsid w:val="00B86397"/>
    <w:rsid w:val="00B97EB4"/>
    <w:rsid w:val="00BA2367"/>
    <w:rsid w:val="00BA33BF"/>
    <w:rsid w:val="00BA3726"/>
    <w:rsid w:val="00BA417D"/>
    <w:rsid w:val="00BA47E3"/>
    <w:rsid w:val="00BB0467"/>
    <w:rsid w:val="00BC1365"/>
    <w:rsid w:val="00BC3D0A"/>
    <w:rsid w:val="00BC6BFA"/>
    <w:rsid w:val="00BD3E88"/>
    <w:rsid w:val="00BD6589"/>
    <w:rsid w:val="00BE1D24"/>
    <w:rsid w:val="00BF160B"/>
    <w:rsid w:val="00C00921"/>
    <w:rsid w:val="00C0144D"/>
    <w:rsid w:val="00C06E2F"/>
    <w:rsid w:val="00C1642A"/>
    <w:rsid w:val="00C23FC4"/>
    <w:rsid w:val="00C45185"/>
    <w:rsid w:val="00C523FC"/>
    <w:rsid w:val="00C67C49"/>
    <w:rsid w:val="00C751AF"/>
    <w:rsid w:val="00C80D2A"/>
    <w:rsid w:val="00C81FC7"/>
    <w:rsid w:val="00C8450C"/>
    <w:rsid w:val="00CB2481"/>
    <w:rsid w:val="00CB621C"/>
    <w:rsid w:val="00CC251B"/>
    <w:rsid w:val="00CC2740"/>
    <w:rsid w:val="00CC4EF7"/>
    <w:rsid w:val="00D031EE"/>
    <w:rsid w:val="00D05C01"/>
    <w:rsid w:val="00D078AE"/>
    <w:rsid w:val="00D100F1"/>
    <w:rsid w:val="00D1661D"/>
    <w:rsid w:val="00D20CA5"/>
    <w:rsid w:val="00D220A4"/>
    <w:rsid w:val="00D22646"/>
    <w:rsid w:val="00D27F79"/>
    <w:rsid w:val="00D36F60"/>
    <w:rsid w:val="00D3700B"/>
    <w:rsid w:val="00D41BA4"/>
    <w:rsid w:val="00D46D1B"/>
    <w:rsid w:val="00D52F38"/>
    <w:rsid w:val="00D55C6A"/>
    <w:rsid w:val="00D6371D"/>
    <w:rsid w:val="00D74817"/>
    <w:rsid w:val="00D77033"/>
    <w:rsid w:val="00DA2F72"/>
    <w:rsid w:val="00DA58A8"/>
    <w:rsid w:val="00DB4AD0"/>
    <w:rsid w:val="00DC0F1E"/>
    <w:rsid w:val="00DC1CE4"/>
    <w:rsid w:val="00DD0C99"/>
    <w:rsid w:val="00DF5F19"/>
    <w:rsid w:val="00E02B45"/>
    <w:rsid w:val="00E14110"/>
    <w:rsid w:val="00E16018"/>
    <w:rsid w:val="00E33A08"/>
    <w:rsid w:val="00E371AE"/>
    <w:rsid w:val="00E40675"/>
    <w:rsid w:val="00E46F8F"/>
    <w:rsid w:val="00E571DB"/>
    <w:rsid w:val="00E62EAA"/>
    <w:rsid w:val="00E64BB1"/>
    <w:rsid w:val="00E64C79"/>
    <w:rsid w:val="00E82453"/>
    <w:rsid w:val="00E934EA"/>
    <w:rsid w:val="00E96BF0"/>
    <w:rsid w:val="00EC55BB"/>
    <w:rsid w:val="00ED23FC"/>
    <w:rsid w:val="00EE792C"/>
    <w:rsid w:val="00EF1729"/>
    <w:rsid w:val="00F0597D"/>
    <w:rsid w:val="00F142B3"/>
    <w:rsid w:val="00F16E8A"/>
    <w:rsid w:val="00F17D1D"/>
    <w:rsid w:val="00F22069"/>
    <w:rsid w:val="00F22630"/>
    <w:rsid w:val="00F32A3C"/>
    <w:rsid w:val="00F479A4"/>
    <w:rsid w:val="00F53EA7"/>
    <w:rsid w:val="00F54D75"/>
    <w:rsid w:val="00F57820"/>
    <w:rsid w:val="00F578A2"/>
    <w:rsid w:val="00F6166F"/>
    <w:rsid w:val="00F64CED"/>
    <w:rsid w:val="00F70CA4"/>
    <w:rsid w:val="00F71B2A"/>
    <w:rsid w:val="00F721AD"/>
    <w:rsid w:val="00F8582D"/>
    <w:rsid w:val="00F90BA8"/>
    <w:rsid w:val="00FB7490"/>
    <w:rsid w:val="00FC268B"/>
    <w:rsid w:val="00FC2853"/>
    <w:rsid w:val="00FC56A5"/>
    <w:rsid w:val="00FC5E51"/>
    <w:rsid w:val="00FD1DC3"/>
    <w:rsid w:val="00FD7E0A"/>
    <w:rsid w:val="00FE0FB8"/>
    <w:rsid w:val="00FE59E3"/>
    <w:rsid w:val="00FF7D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5:docId w15:val="{A3CF89C0-C08A-424D-BB5C-F918B7DD2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16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1D4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55F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5F1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E4E9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4E93"/>
  </w:style>
  <w:style w:type="paragraph" w:styleId="Footer">
    <w:name w:val="footer"/>
    <w:basedOn w:val="Normal"/>
    <w:link w:val="FooterChar"/>
    <w:uiPriority w:val="99"/>
    <w:unhideWhenUsed/>
    <w:rsid w:val="002E4E9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4E93"/>
  </w:style>
  <w:style w:type="paragraph" w:styleId="NormalWeb">
    <w:name w:val="Normal (Web)"/>
    <w:basedOn w:val="Normal"/>
    <w:uiPriority w:val="99"/>
    <w:unhideWhenUsed/>
    <w:rsid w:val="00435DCD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table" w:styleId="LightShading">
    <w:name w:val="Light Shading"/>
    <w:basedOn w:val="TableNormal"/>
    <w:uiPriority w:val="60"/>
    <w:rsid w:val="00CC4EF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CC4EF7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CC4EF7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ableGrid">
    <w:name w:val="Table Grid"/>
    <w:basedOn w:val="TableNormal"/>
    <w:uiPriority w:val="59"/>
    <w:rsid w:val="00CC4E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3">
    <w:name w:val="Light Shading Accent 3"/>
    <w:basedOn w:val="TableNormal"/>
    <w:uiPriority w:val="60"/>
    <w:rsid w:val="00CC4EF7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CC4EF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3903DE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9B3A9E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127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127E8"/>
    <w:rPr>
      <w:rFonts w:ascii="Courier New" w:eastAsia="Times New Roman" w:hAnsi="Courier New" w:cs="Courier New"/>
      <w:sz w:val="20"/>
      <w:szCs w:val="20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E571DB"/>
    <w:rPr>
      <w:color w:val="800080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D22646"/>
    <w:pPr>
      <w:spacing w:after="200"/>
    </w:pPr>
    <w:rPr>
      <w:b/>
      <w:bCs/>
      <w:color w:val="4F81BD" w:themeColor="accent1"/>
      <w:sz w:val="18"/>
      <w:szCs w:val="18"/>
    </w:rPr>
  </w:style>
  <w:style w:type="paragraph" w:styleId="ListBullet">
    <w:name w:val="List Bullet"/>
    <w:basedOn w:val="Normal"/>
    <w:uiPriority w:val="99"/>
    <w:unhideWhenUsed/>
    <w:rsid w:val="001F70E2"/>
    <w:pPr>
      <w:numPr>
        <w:numId w:val="8"/>
      </w:numPr>
      <w:spacing w:after="20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4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38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44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86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327551">
                          <w:marLeft w:val="3840"/>
                          <w:marRight w:val="60"/>
                          <w:marTop w:val="60"/>
                          <w:marBottom w:val="60"/>
                          <w:divBdr>
                            <w:top w:val="single" w:sz="6" w:space="0" w:color="CCCCCC"/>
                            <w:left w:val="single" w:sz="6" w:space="0" w:color="CCCCCC"/>
                            <w:bottom w:val="single" w:sz="6" w:space="0" w:color="CCCCCC"/>
                            <w:right w:val="single" w:sz="6" w:space="0" w:color="CCCCCC"/>
                          </w:divBdr>
                          <w:divsChild>
                            <w:div w:id="1274895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6721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105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037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9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69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65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45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453375">
                          <w:marLeft w:val="3840"/>
                          <w:marRight w:val="60"/>
                          <w:marTop w:val="60"/>
                          <w:marBottom w:val="60"/>
                          <w:divBdr>
                            <w:top w:val="single" w:sz="6" w:space="0" w:color="CCCCCC"/>
                            <w:left w:val="single" w:sz="6" w:space="0" w:color="CCCCCC"/>
                            <w:bottom w:val="single" w:sz="6" w:space="0" w:color="CCCCCC"/>
                            <w:right w:val="single" w:sz="6" w:space="0" w:color="CCCCCC"/>
                          </w:divBdr>
                          <w:divsChild>
                            <w:div w:id="2008484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8515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0843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7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06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2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02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937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606981">
                          <w:marLeft w:val="3840"/>
                          <w:marRight w:val="60"/>
                          <w:marTop w:val="60"/>
                          <w:marBottom w:val="60"/>
                          <w:divBdr>
                            <w:top w:val="single" w:sz="6" w:space="0" w:color="CCCCCC"/>
                            <w:left w:val="single" w:sz="6" w:space="0" w:color="CCCCCC"/>
                            <w:bottom w:val="single" w:sz="6" w:space="0" w:color="CCCCCC"/>
                            <w:right w:val="single" w:sz="6" w:space="0" w:color="CCCCCC"/>
                          </w:divBdr>
                          <w:divsChild>
                            <w:div w:id="445657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889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9921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36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44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67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88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309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597474">
                          <w:marLeft w:val="3840"/>
                          <w:marRight w:val="60"/>
                          <w:marTop w:val="60"/>
                          <w:marBottom w:val="60"/>
                          <w:divBdr>
                            <w:top w:val="single" w:sz="6" w:space="0" w:color="CCCCCC"/>
                            <w:left w:val="single" w:sz="6" w:space="0" w:color="CCCCCC"/>
                            <w:bottom w:val="single" w:sz="6" w:space="0" w:color="CCCCCC"/>
                            <w:right w:val="single" w:sz="6" w:space="0" w:color="CCCCCC"/>
                          </w:divBdr>
                          <w:divsChild>
                            <w:div w:id="2131898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7857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3159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1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2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13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8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82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310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448512">
                          <w:marLeft w:val="3840"/>
                          <w:marRight w:val="60"/>
                          <w:marTop w:val="60"/>
                          <w:marBottom w:val="60"/>
                          <w:divBdr>
                            <w:top w:val="single" w:sz="6" w:space="0" w:color="CCCCCC"/>
                            <w:left w:val="single" w:sz="6" w:space="0" w:color="CCCCCC"/>
                            <w:bottom w:val="single" w:sz="6" w:space="0" w:color="CCCCCC"/>
                            <w:right w:val="single" w:sz="6" w:space="0" w:color="CCCCCC"/>
                          </w:divBdr>
                          <w:divsChild>
                            <w:div w:id="1740327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2589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9525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91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8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1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7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43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02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2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11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413376">
                          <w:marLeft w:val="3840"/>
                          <w:marRight w:val="60"/>
                          <w:marTop w:val="60"/>
                          <w:marBottom w:val="60"/>
                          <w:divBdr>
                            <w:top w:val="single" w:sz="6" w:space="0" w:color="CCCCCC"/>
                            <w:left w:val="single" w:sz="6" w:space="0" w:color="CCCCCC"/>
                            <w:bottom w:val="single" w:sz="6" w:space="0" w:color="CCCCCC"/>
                            <w:right w:val="single" w:sz="6" w:space="0" w:color="CCCCCC"/>
                          </w:divBdr>
                          <w:divsChild>
                            <w:div w:id="37442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7527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9438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36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0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205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691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583414">
                          <w:marLeft w:val="3840"/>
                          <w:marRight w:val="60"/>
                          <w:marTop w:val="60"/>
                          <w:marBottom w:val="60"/>
                          <w:divBdr>
                            <w:top w:val="single" w:sz="6" w:space="0" w:color="CCCCCC"/>
                            <w:left w:val="single" w:sz="6" w:space="0" w:color="CCCCCC"/>
                            <w:bottom w:val="single" w:sz="6" w:space="0" w:color="CCCCCC"/>
                            <w:right w:val="single" w:sz="6" w:space="0" w:color="CCCCCC"/>
                          </w:divBdr>
                          <w:divsChild>
                            <w:div w:id="683216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0985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8570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11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E5B649807B96469820D9AE363299A1" ma:contentTypeVersion="13" ma:contentTypeDescription="Create a new document." ma:contentTypeScope="" ma:versionID="45c125b7ab11f9cccc7f165790f94f0a">
  <xsd:schema xmlns:xsd="http://www.w3.org/2001/XMLSchema" xmlns:xs="http://www.w3.org/2001/XMLSchema" xmlns:p="http://schemas.microsoft.com/office/2006/metadata/properties" xmlns:ns2="36c4d090-b473-48e2-8443-d11228fffa39" xmlns:ns3="8b3736c9-822a-4b83-b90d-5a712e9ce041" targetNamespace="http://schemas.microsoft.com/office/2006/metadata/properties" ma:root="true" ma:fieldsID="741b6b0e5e6b613e433e5185776d7dd1" ns2:_="" ns3:_="">
    <xsd:import namespace="36c4d090-b473-48e2-8443-d11228fffa39"/>
    <xsd:import namespace="8b3736c9-822a-4b83-b90d-5a712e9ce0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c4d090-b473-48e2-8443-d11228fffa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5d33079-0ec2-4629-b015-13445a9c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3736c9-822a-4b83-b90d-5a712e9ce04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c4d090-b473-48e2-8443-d11228fffa3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DF0FCA4-E4A4-4E3A-8A3F-7B514A67D0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3A810F9-78C7-4CB0-A949-A3719EE03298}"/>
</file>

<file path=customXml/itemProps3.xml><?xml version="1.0" encoding="utf-8"?>
<ds:datastoreItem xmlns:ds="http://schemas.openxmlformats.org/officeDocument/2006/customXml" ds:itemID="{393D3C41-72F7-438E-9AED-9BE2DD4BB079}"/>
</file>

<file path=customXml/itemProps4.xml><?xml version="1.0" encoding="utf-8"?>
<ds:datastoreItem xmlns:ds="http://schemas.openxmlformats.org/officeDocument/2006/customXml" ds:itemID="{D409E451-9213-44D1-9B8C-A8E7EFC98D5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347</Words>
  <Characters>1978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d.quwailid</dc:creator>
  <cp:lastModifiedBy>Anne-Marie Woodward</cp:lastModifiedBy>
  <cp:revision>2</cp:revision>
  <cp:lastPrinted>2012-03-29T14:23:00Z</cp:lastPrinted>
  <dcterms:created xsi:type="dcterms:W3CDTF">2019-02-12T12:06:00Z</dcterms:created>
  <dcterms:modified xsi:type="dcterms:W3CDTF">2019-02-12T12:06:00Z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0x0101003BE5B649807B96469820D9AE363299A1</vt:lpwstr>
  </property>
</Properties>
</file>